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02" w:rsidRPr="00683102" w:rsidRDefault="00683102" w:rsidP="0068310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83102">
        <w:rPr>
          <w:rFonts w:ascii="Times New Roman" w:hAnsi="Times New Roman"/>
          <w:i/>
          <w:sz w:val="28"/>
          <w:szCs w:val="28"/>
        </w:rPr>
        <w:t xml:space="preserve">Секция </w:t>
      </w:r>
      <w:r>
        <w:rPr>
          <w:rFonts w:ascii="Times New Roman" w:hAnsi="Times New Roman"/>
          <w:i/>
          <w:sz w:val="28"/>
          <w:szCs w:val="28"/>
        </w:rPr>
        <w:t>«</w:t>
      </w:r>
      <w:r w:rsidRPr="00683102">
        <w:rPr>
          <w:rFonts w:ascii="Times New Roman" w:hAnsi="Times New Roman"/>
          <w:b/>
          <w:i/>
          <w:sz w:val="28"/>
          <w:szCs w:val="28"/>
        </w:rPr>
        <w:t>Наш дом – планета Земля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83102" w:rsidRDefault="008E478F" w:rsidP="006831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Туристический потенциал </w:t>
      </w:r>
      <w:r w:rsidR="00DD4E24">
        <w:rPr>
          <w:rFonts w:ascii="Times New Roman" w:hAnsi="Times New Roman"/>
          <w:b/>
          <w:sz w:val="32"/>
          <w:szCs w:val="32"/>
        </w:rPr>
        <w:t>Крымск</w:t>
      </w:r>
      <w:r>
        <w:rPr>
          <w:rFonts w:ascii="Times New Roman" w:hAnsi="Times New Roman"/>
          <w:b/>
          <w:sz w:val="32"/>
          <w:szCs w:val="32"/>
        </w:rPr>
        <w:t>ого и Пиренейского полуостровов</w:t>
      </w:r>
      <w:r w:rsidR="00683102">
        <w:rPr>
          <w:rFonts w:ascii="Times New Roman" w:hAnsi="Times New Roman"/>
          <w:b/>
          <w:sz w:val="32"/>
          <w:szCs w:val="32"/>
        </w:rPr>
        <w:t>.</w:t>
      </w:r>
    </w:p>
    <w:p w:rsidR="00683102" w:rsidRDefault="00683102" w:rsidP="006831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3102" w:rsidRPr="00E34E9E" w:rsidRDefault="000C1991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Екатерина </w:t>
      </w:r>
      <w:r w:rsidR="00246C78">
        <w:rPr>
          <w:rFonts w:ascii="Times New Roman" w:hAnsi="Times New Roman"/>
          <w:i/>
          <w:sz w:val="24"/>
          <w:szCs w:val="24"/>
        </w:rPr>
        <w:t>Сергеевна</w:t>
      </w:r>
      <w:r w:rsidR="00370D0E">
        <w:rPr>
          <w:rFonts w:ascii="Times New Roman" w:hAnsi="Times New Roman"/>
          <w:i/>
          <w:sz w:val="24"/>
          <w:szCs w:val="24"/>
        </w:rPr>
        <w:t xml:space="preserve"> </w:t>
      </w:r>
      <w:r w:rsidR="00246C78">
        <w:rPr>
          <w:rFonts w:ascii="Times New Roman" w:hAnsi="Times New Roman"/>
          <w:i/>
          <w:sz w:val="24"/>
          <w:szCs w:val="24"/>
        </w:rPr>
        <w:t>Бурова</w:t>
      </w:r>
      <w:r w:rsidR="00683102" w:rsidRPr="00E34E9E">
        <w:rPr>
          <w:rFonts w:ascii="Times New Roman" w:hAnsi="Times New Roman"/>
          <w:i/>
          <w:sz w:val="24"/>
          <w:szCs w:val="24"/>
        </w:rPr>
        <w:t xml:space="preserve"> </w:t>
      </w:r>
      <w:r w:rsidR="00683102">
        <w:rPr>
          <w:rFonts w:ascii="Times New Roman" w:hAnsi="Times New Roman"/>
          <w:i/>
          <w:sz w:val="24"/>
          <w:szCs w:val="24"/>
        </w:rPr>
        <w:t>7 «В» класс</w:t>
      </w: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34E9E">
        <w:rPr>
          <w:rFonts w:ascii="Times New Roman" w:hAnsi="Times New Roman"/>
          <w:i/>
          <w:sz w:val="24"/>
          <w:szCs w:val="24"/>
        </w:rPr>
        <w:t xml:space="preserve">МОУ </w:t>
      </w:r>
      <w:r>
        <w:rPr>
          <w:rFonts w:ascii="Times New Roman" w:hAnsi="Times New Roman"/>
          <w:i/>
          <w:sz w:val="24"/>
          <w:szCs w:val="24"/>
        </w:rPr>
        <w:t>СШ №75</w:t>
      </w:r>
      <w:r w:rsidRPr="00E34E9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Красноармейского района </w:t>
      </w:r>
      <w:r w:rsidRPr="00E34E9E">
        <w:rPr>
          <w:rFonts w:ascii="Times New Roman" w:hAnsi="Times New Roman"/>
          <w:i/>
          <w:sz w:val="24"/>
          <w:szCs w:val="24"/>
        </w:rPr>
        <w:t>Волгограда</w:t>
      </w:r>
      <w:r w:rsidR="00246C78">
        <w:rPr>
          <w:rFonts w:ascii="Times New Roman" w:hAnsi="Times New Roman"/>
          <w:i/>
          <w:sz w:val="24"/>
          <w:szCs w:val="24"/>
        </w:rPr>
        <w:t>,</w:t>
      </w:r>
    </w:p>
    <w:p w:rsidR="00246C78" w:rsidRDefault="00246C78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Дарья Сергеевна Меньшакова 7 «А» класс</w:t>
      </w:r>
    </w:p>
    <w:p w:rsidR="00246C78" w:rsidRPr="00E34E9E" w:rsidRDefault="00246C78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МОУ лицей № 9 Дзержинского района Волгограда</w:t>
      </w: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83102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34E9E">
        <w:rPr>
          <w:rFonts w:ascii="Times New Roman" w:hAnsi="Times New Roman"/>
          <w:i/>
          <w:sz w:val="24"/>
          <w:szCs w:val="24"/>
        </w:rPr>
        <w:t xml:space="preserve">Меньшакова </w:t>
      </w:r>
      <w:r>
        <w:rPr>
          <w:rFonts w:ascii="Times New Roman" w:hAnsi="Times New Roman"/>
          <w:i/>
          <w:sz w:val="24"/>
          <w:szCs w:val="24"/>
        </w:rPr>
        <w:t xml:space="preserve">Виктория Владимировна, </w:t>
      </w:r>
    </w:p>
    <w:p w:rsidR="00683102" w:rsidRPr="00E34E9E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географии</w:t>
      </w:r>
    </w:p>
    <w:p w:rsidR="00683102" w:rsidRPr="00E34E9E" w:rsidRDefault="00683102" w:rsidP="006831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МОУ С</w:t>
      </w:r>
      <w:r w:rsidRPr="00E34E9E">
        <w:rPr>
          <w:rFonts w:ascii="Times New Roman" w:hAnsi="Times New Roman"/>
          <w:i/>
          <w:sz w:val="24"/>
          <w:szCs w:val="24"/>
        </w:rPr>
        <w:t>Ш №</w:t>
      </w:r>
      <w:r>
        <w:rPr>
          <w:rFonts w:ascii="Times New Roman" w:hAnsi="Times New Roman"/>
          <w:i/>
          <w:sz w:val="24"/>
          <w:szCs w:val="24"/>
        </w:rPr>
        <w:t xml:space="preserve">75 Красноармейского района </w:t>
      </w:r>
      <w:r w:rsidRPr="00E34E9E">
        <w:rPr>
          <w:rFonts w:ascii="Times New Roman" w:hAnsi="Times New Roman"/>
          <w:i/>
          <w:sz w:val="24"/>
          <w:szCs w:val="24"/>
        </w:rPr>
        <w:t>Волгограда</w:t>
      </w:r>
    </w:p>
    <w:p w:rsidR="00683102" w:rsidRDefault="00683102" w:rsidP="006831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D0E" w:rsidRDefault="00F25404" w:rsidP="006831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планета очень красивая! Это в один голос утверждают космонавты, люди, которым посчастливилось увидеть нашу планету со стороны. Да и каждый из нас, совершая полёты на обычных рейсовых самолётах, порой не может оторваться от зрелищ проплывающих внизу красот. А красивой Землю делает богатство природы, разнообразие пейзажей. Как часто именно этим словом мы оцениваем впечатление от уголка планеты, которой в данный момент наблюдаем, – красиво!</w:t>
      </w:r>
    </w:p>
    <w:p w:rsidR="00F25404" w:rsidRPr="008102D6" w:rsidRDefault="00F25404" w:rsidP="008102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ведь действительно красиво. </w:t>
      </w:r>
      <w:r w:rsidR="008102D6" w:rsidRPr="008102D6">
        <w:rPr>
          <w:rFonts w:ascii="Times New Roman" w:hAnsi="Times New Roman"/>
          <w:sz w:val="28"/>
          <w:szCs w:val="28"/>
        </w:rPr>
        <w:t>Есть уголки нашей земли настолько прекрасные, что каждое посещение их вызывает ощущение счастья, жизненной полноты, настраивает всё наше существо на необыкновенно простое и плодотворное лирическое звучание.</w:t>
      </w:r>
    </w:p>
    <w:p w:rsidR="008102D6" w:rsidRPr="008102D6" w:rsidRDefault="008102D6" w:rsidP="008102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02D6">
        <w:rPr>
          <w:rFonts w:ascii="Times New Roman" w:hAnsi="Times New Roman"/>
          <w:sz w:val="28"/>
          <w:szCs w:val="28"/>
        </w:rPr>
        <w:t>Такими уголками, на наш взгляд, являются два полуострова – Крымский и Пиренейский.</w:t>
      </w:r>
    </w:p>
    <w:p w:rsidR="00477DED" w:rsidRPr="009A6518" w:rsidRDefault="00477DED" w:rsidP="00477D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b/>
          <w:sz w:val="28"/>
          <w:szCs w:val="28"/>
        </w:rPr>
        <w:t>Цель проекта</w:t>
      </w:r>
      <w:r w:rsidRPr="009A6518">
        <w:rPr>
          <w:rFonts w:ascii="Times New Roman" w:hAnsi="Times New Roman"/>
          <w:sz w:val="28"/>
          <w:szCs w:val="28"/>
        </w:rPr>
        <w:t xml:space="preserve">: сравнить два полуострова (Крымский и Пиренейский) с географической и туристической точки зрения. </w:t>
      </w:r>
    </w:p>
    <w:p w:rsidR="00477DED" w:rsidRPr="009A6518" w:rsidRDefault="00477DED" w:rsidP="00477DED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Для достижения цели проекта были поставлены следующие</w:t>
      </w:r>
      <w:r w:rsidRPr="009A6518">
        <w:rPr>
          <w:rFonts w:ascii="Times New Roman" w:hAnsi="Times New Roman"/>
          <w:b/>
          <w:sz w:val="28"/>
          <w:szCs w:val="28"/>
        </w:rPr>
        <w:t xml:space="preserve"> задачи проекта</w:t>
      </w:r>
      <w:r w:rsidRPr="009A6518">
        <w:rPr>
          <w:rFonts w:ascii="Times New Roman" w:hAnsi="Times New Roman"/>
          <w:sz w:val="28"/>
          <w:szCs w:val="28"/>
        </w:rPr>
        <w:t>:</w:t>
      </w:r>
    </w:p>
    <w:p w:rsidR="00477DED" w:rsidRPr="009A6518" w:rsidRDefault="00477DED" w:rsidP="00477D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изучить научно-популярную литературу о Пиренейском и Крымском полуостровах;</w:t>
      </w:r>
    </w:p>
    <w:p w:rsidR="00477DED" w:rsidRPr="009A6518" w:rsidRDefault="00477DED" w:rsidP="00477D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обобщить материал, собранный во время туристических поездок в Крым и Испанию (Пиренейский полуостров).</w:t>
      </w:r>
    </w:p>
    <w:p w:rsidR="00477DED" w:rsidRPr="009A6518" w:rsidRDefault="00477DED" w:rsidP="00477D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>В ходе проекта предполагается установить факт того, что Крымский полуостров является отличным местом отдыха и по своим природным и географическим особенностям ничуть не уступает курортам Европы.</w:t>
      </w:r>
    </w:p>
    <w:p w:rsidR="00477DED" w:rsidRPr="009A6518" w:rsidRDefault="00477DED" w:rsidP="009A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 xml:space="preserve">Проект необходим для формирования у учащихся </w:t>
      </w:r>
      <w:bookmarkStart w:id="0" w:name="_GoBack"/>
      <w:bookmarkEnd w:id="0"/>
      <w:r w:rsidRPr="009A6518">
        <w:rPr>
          <w:rFonts w:ascii="Times New Roman" w:hAnsi="Times New Roman"/>
          <w:sz w:val="28"/>
          <w:szCs w:val="28"/>
        </w:rPr>
        <w:t>навыков самостоятельного чтения, анализа литературы учащимися. Также проект формирует у учащихся во время своих поездок по различным уголкам планеты развивать познавательный интерес к природе, обычаям и традициям народов, проживающих в различных уголках Земли.</w:t>
      </w:r>
    </w:p>
    <w:p w:rsidR="009A6518" w:rsidRDefault="009A6518" w:rsidP="009A65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b/>
          <w:sz w:val="28"/>
          <w:szCs w:val="28"/>
        </w:rPr>
        <w:lastRenderedPageBreak/>
        <w:t>Результат проекта</w:t>
      </w:r>
      <w:r w:rsidRPr="009A6518">
        <w:rPr>
          <w:rFonts w:ascii="Times New Roman" w:hAnsi="Times New Roman"/>
          <w:sz w:val="28"/>
          <w:szCs w:val="28"/>
        </w:rPr>
        <w:t xml:space="preserve">: обобщение и сравнение </w:t>
      </w:r>
      <w:r w:rsidR="008E478F">
        <w:rPr>
          <w:rFonts w:ascii="Times New Roman" w:hAnsi="Times New Roman"/>
          <w:sz w:val="28"/>
          <w:szCs w:val="28"/>
        </w:rPr>
        <w:t>туристического потенциала</w:t>
      </w:r>
      <w:r w:rsidRPr="009A6518">
        <w:rPr>
          <w:rFonts w:ascii="Times New Roman" w:hAnsi="Times New Roman"/>
          <w:sz w:val="28"/>
          <w:szCs w:val="28"/>
        </w:rPr>
        <w:t xml:space="preserve"> Пиренейского и Крымского полуостровов.</w:t>
      </w:r>
    </w:p>
    <w:p w:rsidR="00477DED" w:rsidRPr="009A6518" w:rsidRDefault="00477DED" w:rsidP="009A65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b/>
          <w:sz w:val="28"/>
          <w:szCs w:val="28"/>
        </w:rPr>
        <w:t>Список используемой литературы:</w:t>
      </w:r>
    </w:p>
    <w:p w:rsidR="00477DED" w:rsidRPr="009A6518" w:rsidRDefault="00477DED" w:rsidP="00477D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 xml:space="preserve">Советский Союз. Географическое описание в 22-х томах. Украина. Районы. Под редакцией </w:t>
      </w:r>
      <w:proofErr w:type="spellStart"/>
      <w:r w:rsidRPr="009A6518">
        <w:rPr>
          <w:rFonts w:ascii="Times New Roman" w:hAnsi="Times New Roman"/>
          <w:sz w:val="28"/>
          <w:szCs w:val="28"/>
        </w:rPr>
        <w:t>И.А.Кугукало</w:t>
      </w:r>
      <w:proofErr w:type="spellEnd"/>
      <w:r w:rsidRPr="009A65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6518">
        <w:rPr>
          <w:rFonts w:ascii="Times New Roman" w:hAnsi="Times New Roman"/>
          <w:sz w:val="28"/>
          <w:szCs w:val="28"/>
        </w:rPr>
        <w:t>А.М.Маринич</w:t>
      </w:r>
      <w:proofErr w:type="spellEnd"/>
      <w:r w:rsidRPr="009A6518">
        <w:rPr>
          <w:rFonts w:ascii="Times New Roman" w:hAnsi="Times New Roman"/>
          <w:sz w:val="28"/>
          <w:szCs w:val="28"/>
        </w:rPr>
        <w:t xml:space="preserve">. – М.: «Мысль», 1969. – 357 с. с </w:t>
      </w:r>
      <w:proofErr w:type="spellStart"/>
      <w:r w:rsidRPr="009A6518">
        <w:rPr>
          <w:rFonts w:ascii="Times New Roman" w:hAnsi="Times New Roman"/>
          <w:sz w:val="28"/>
          <w:szCs w:val="28"/>
        </w:rPr>
        <w:t>илл</w:t>
      </w:r>
      <w:proofErr w:type="spellEnd"/>
      <w:proofErr w:type="gramStart"/>
      <w:r w:rsidRPr="009A6518">
        <w:rPr>
          <w:rFonts w:ascii="Times New Roman" w:hAnsi="Times New Roman"/>
          <w:sz w:val="28"/>
          <w:szCs w:val="28"/>
        </w:rPr>
        <w:t>.</w:t>
      </w:r>
      <w:proofErr w:type="gramEnd"/>
      <w:r w:rsidRPr="009A651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A6518">
        <w:rPr>
          <w:rFonts w:ascii="Times New Roman" w:hAnsi="Times New Roman"/>
          <w:sz w:val="28"/>
          <w:szCs w:val="28"/>
        </w:rPr>
        <w:t>диагр</w:t>
      </w:r>
      <w:proofErr w:type="spellEnd"/>
      <w:r w:rsidRPr="009A6518">
        <w:rPr>
          <w:rFonts w:ascii="Times New Roman" w:hAnsi="Times New Roman"/>
          <w:sz w:val="28"/>
          <w:szCs w:val="28"/>
        </w:rPr>
        <w:t>.</w:t>
      </w:r>
    </w:p>
    <w:p w:rsidR="00477DED" w:rsidRPr="009A6518" w:rsidRDefault="00477DED" w:rsidP="00477DE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518">
        <w:rPr>
          <w:rFonts w:ascii="Times New Roman" w:hAnsi="Times New Roman"/>
          <w:sz w:val="28"/>
          <w:szCs w:val="28"/>
        </w:rPr>
        <w:t xml:space="preserve">Страны и народы: научно-популярное географо-этнографическое издание в 20 томах. Зарубежная Европа. Южная Европа. Под ред. </w:t>
      </w:r>
      <w:proofErr w:type="spellStart"/>
      <w:r w:rsidRPr="009A6518">
        <w:rPr>
          <w:rFonts w:ascii="Times New Roman" w:hAnsi="Times New Roman"/>
          <w:sz w:val="28"/>
          <w:szCs w:val="28"/>
        </w:rPr>
        <w:t>В.А.Максаковского</w:t>
      </w:r>
      <w:proofErr w:type="spellEnd"/>
      <w:r w:rsidRPr="009A65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6518">
        <w:rPr>
          <w:rFonts w:ascii="Times New Roman" w:hAnsi="Times New Roman"/>
          <w:sz w:val="28"/>
          <w:szCs w:val="28"/>
        </w:rPr>
        <w:t>С.А.Токарева</w:t>
      </w:r>
      <w:proofErr w:type="spellEnd"/>
      <w:r w:rsidRPr="009A6518">
        <w:rPr>
          <w:rFonts w:ascii="Times New Roman" w:hAnsi="Times New Roman"/>
          <w:sz w:val="28"/>
          <w:szCs w:val="28"/>
        </w:rPr>
        <w:t>. – М.: Мысль, 1983. – 285 с., ил., карт.</w:t>
      </w:r>
    </w:p>
    <w:p w:rsidR="00477DED" w:rsidRDefault="00477DED" w:rsidP="00477DE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proofErr w:type="spellStart"/>
      <w:r w:rsidRPr="009A6518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Ференнцева</w:t>
      </w:r>
      <w:proofErr w:type="spellEnd"/>
      <w:r w:rsidRPr="009A6518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 xml:space="preserve"> Ю. В.</w:t>
      </w:r>
      <w:r w:rsidRPr="009A651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 Прогулка по Крыму: Путеводитель. </w:t>
      </w:r>
      <w:r w:rsidRPr="009A6518">
        <w:rPr>
          <w:rFonts w:ascii="Times New Roman" w:hAnsi="Times New Roman"/>
          <w:sz w:val="28"/>
          <w:szCs w:val="28"/>
        </w:rPr>
        <w:t>–</w:t>
      </w:r>
      <w:r w:rsidRPr="009A651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Симферополь, 2003. </w:t>
      </w:r>
      <w:r w:rsidRPr="009A6518">
        <w:rPr>
          <w:rFonts w:ascii="Times New Roman" w:hAnsi="Times New Roman"/>
          <w:sz w:val="28"/>
          <w:szCs w:val="28"/>
        </w:rPr>
        <w:t>–</w:t>
      </w:r>
      <w:r w:rsidRPr="009A6518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244 с.</w:t>
      </w:r>
    </w:p>
    <w:p w:rsidR="003F7DE5" w:rsidRPr="003F7DE5" w:rsidRDefault="003F7DE5" w:rsidP="003F7D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3F7DE5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Энциклопедия для детей. Страны. Народы. Цивилизации. Том 13. Под ред. </w:t>
      </w:r>
      <w:proofErr w:type="spellStart"/>
      <w:r w:rsidRPr="003F7DE5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М.Д.Аксёнова</w:t>
      </w:r>
      <w:proofErr w:type="spellEnd"/>
      <w:r w:rsidRPr="003F7DE5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. – М.: </w:t>
      </w:r>
      <w:proofErr w:type="spellStart"/>
      <w:r w:rsidRPr="003F7DE5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Аванта</w:t>
      </w:r>
      <w:proofErr w:type="spellEnd"/>
      <w:r w:rsidRPr="003F7DE5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+, 2002. – 704 с., </w:t>
      </w:r>
      <w:proofErr w:type="spellStart"/>
      <w:r w:rsidRPr="003F7DE5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илл</w:t>
      </w:r>
      <w:proofErr w:type="spellEnd"/>
      <w:r w:rsidRPr="003F7DE5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</w:t>
      </w:r>
    </w:p>
    <w:p w:rsidR="00683102" w:rsidRPr="009A6518" w:rsidRDefault="00477DED" w:rsidP="00477DE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9A6518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Сайт Википедии</w:t>
      </w:r>
    </w:p>
    <w:sectPr w:rsidR="00683102" w:rsidRPr="009A6518" w:rsidSect="006831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0C7"/>
    <w:multiLevelType w:val="hybridMultilevel"/>
    <w:tmpl w:val="4FE22B20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151A38"/>
    <w:multiLevelType w:val="hybridMultilevel"/>
    <w:tmpl w:val="22A8DFB6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5373B9"/>
    <w:multiLevelType w:val="hybridMultilevel"/>
    <w:tmpl w:val="606A1F52"/>
    <w:lvl w:ilvl="0" w:tplc="E27E91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23F72"/>
    <w:multiLevelType w:val="hybridMultilevel"/>
    <w:tmpl w:val="5686DA8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44"/>
    <w:rsid w:val="000C1991"/>
    <w:rsid w:val="00246C78"/>
    <w:rsid w:val="00370D0E"/>
    <w:rsid w:val="003F7DE5"/>
    <w:rsid w:val="00461444"/>
    <w:rsid w:val="00477DED"/>
    <w:rsid w:val="005835BD"/>
    <w:rsid w:val="00683102"/>
    <w:rsid w:val="008102D6"/>
    <w:rsid w:val="00876746"/>
    <w:rsid w:val="008E478F"/>
    <w:rsid w:val="00952E6E"/>
    <w:rsid w:val="009A6518"/>
    <w:rsid w:val="009D7C7A"/>
    <w:rsid w:val="00D847B5"/>
    <w:rsid w:val="00DD4E24"/>
    <w:rsid w:val="00E54F7A"/>
    <w:rsid w:val="00F2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1CA4E-A463-454F-9F42-A5AA37C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3102"/>
    <w:pPr>
      <w:ind w:left="720"/>
      <w:contextualSpacing/>
    </w:pPr>
  </w:style>
  <w:style w:type="character" w:customStyle="1" w:styleId="apple-converted-space">
    <w:name w:val="apple-converted-space"/>
    <w:basedOn w:val="a0"/>
    <w:rsid w:val="00370D0E"/>
  </w:style>
  <w:style w:type="character" w:styleId="a4">
    <w:name w:val="Hyperlink"/>
    <w:basedOn w:val="a0"/>
    <w:uiPriority w:val="99"/>
    <w:semiHidden/>
    <w:unhideWhenUsed/>
    <w:rsid w:val="00370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Меньшакова</dc:creator>
  <cp:keywords/>
  <dc:description/>
  <cp:lastModifiedBy>Виктория Меньшакова</cp:lastModifiedBy>
  <cp:revision>21</cp:revision>
  <dcterms:created xsi:type="dcterms:W3CDTF">2015-03-24T15:02:00Z</dcterms:created>
  <dcterms:modified xsi:type="dcterms:W3CDTF">2015-04-05T17:02:00Z</dcterms:modified>
</cp:coreProperties>
</file>