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98" w:rsidRDefault="00F50A98" w:rsidP="00F50A9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F50A98" w:rsidRDefault="00F50A98" w:rsidP="00F50A9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«Ольховская  средняя общеобразовательная школа»</w:t>
      </w:r>
    </w:p>
    <w:p w:rsidR="00F50A98" w:rsidRDefault="00F50A98" w:rsidP="00F50A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Ольховского муниципального района  Волгоградской области</w:t>
      </w:r>
    </w:p>
    <w:p w:rsidR="00F50A98" w:rsidRDefault="00F50A98" w:rsidP="00F50A98">
      <w:pPr>
        <w:jc w:val="center"/>
        <w:rPr>
          <w:rFonts w:ascii="Calibri" w:hAnsi="Calibri"/>
        </w:rPr>
      </w:pPr>
    </w:p>
    <w:p w:rsidR="00F50A98" w:rsidRDefault="00F50A98" w:rsidP="00F50A98"/>
    <w:p w:rsidR="00F50A98" w:rsidRPr="007929A1" w:rsidRDefault="00F50A98" w:rsidP="00F50A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9A1">
        <w:rPr>
          <w:rFonts w:ascii="Times New Roman" w:hAnsi="Times New Roman" w:cs="Times New Roman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Руководитель конкурсной работы: Ермоленко Галина Григорьевна.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Тема работы «Оставим первоцветы весне!</w:t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»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Секция «</w:t>
      </w:r>
      <w:r w:rsidRPr="00F50A98">
        <w:rPr>
          <w:rFonts w:ascii="Times New Roman" w:hAnsi="Times New Roman" w:cs="Times New Roman"/>
          <w:color w:val="676B6F"/>
          <w:sz w:val="28"/>
          <w:szCs w:val="28"/>
          <w:shd w:val="clear" w:color="auto" w:fill="FFFFFF"/>
        </w:rPr>
        <w:t>Наш дом – планета Земля</w:t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»</w:t>
      </w:r>
      <w:r w:rsidRPr="007929A1"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 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Авторы конкурсной работы: Телегина Анна, 3 класс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Конотопова Анастасия, 3 класс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Адрес электронной почты: galinaermolenko1@rambler.ru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Контактный телефон: 89047550255</w:t>
      </w:r>
    </w:p>
    <w:p w:rsidR="00F50A98" w:rsidRDefault="00F50A98" w:rsidP="00F50A98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F50A98" w:rsidRDefault="00F50A98" w:rsidP="00F50A98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F50A98" w:rsidRDefault="00F50A98" w:rsidP="00F50A98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F50A98" w:rsidRDefault="00F50A98" w:rsidP="00F50A98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F50A98" w:rsidRDefault="00F50A98" w:rsidP="00F50A98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F50A98" w:rsidRDefault="00F50A98" w:rsidP="00F50A98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F50A98" w:rsidRDefault="00F50A98" w:rsidP="00F50A98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F50A98" w:rsidRDefault="00F50A98" w:rsidP="00F50A98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F50A98" w:rsidRDefault="00F50A98" w:rsidP="00F50A98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F50A98" w:rsidRDefault="00F50A98" w:rsidP="00F50A98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F50A98" w:rsidRDefault="00F50A98" w:rsidP="00F50A98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F50A98" w:rsidRPr="007929A1" w:rsidRDefault="00F50A98" w:rsidP="00F50A98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F50A98" w:rsidRDefault="00F50A98" w:rsidP="00F50A9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с.Ольховка</w:t>
      </w:r>
    </w:p>
    <w:p w:rsidR="00F50A98" w:rsidRDefault="00F50A98" w:rsidP="00F50A98">
      <w:pPr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</w:rPr>
        <w:t>2015г.</w:t>
      </w:r>
      <w:r>
        <w:rPr>
          <w:sz w:val="24"/>
          <w:szCs w:val="24"/>
        </w:rPr>
        <w:t xml:space="preserve">  </w:t>
      </w:r>
    </w:p>
    <w:p w:rsidR="00F50A98" w:rsidRPr="001F0EF2" w:rsidRDefault="00F50A98" w:rsidP="00F50A98">
      <w:pPr>
        <w:jc w:val="center"/>
        <w:rPr>
          <w:sz w:val="24"/>
          <w:szCs w:val="24"/>
        </w:rPr>
      </w:pPr>
    </w:p>
    <w:p w:rsidR="00F50A98" w:rsidRDefault="00F50A98" w:rsidP="00F50A98">
      <w:pPr>
        <w:pStyle w:val="a8"/>
        <w:spacing w:before="0" w:beforeAutospacing="0" w:after="216" w:afterAutospacing="0" w:line="231" w:lineRule="atLeast"/>
        <w:ind w:left="150"/>
        <w:jc w:val="both"/>
        <w:rPr>
          <w:color w:val="000000"/>
          <w:sz w:val="28"/>
          <w:szCs w:val="28"/>
        </w:rPr>
      </w:pPr>
      <w:r w:rsidRPr="00B25407">
        <w:rPr>
          <w:color w:val="000000"/>
          <w:sz w:val="28"/>
          <w:szCs w:val="28"/>
        </w:rPr>
        <w:lastRenderedPageBreak/>
        <w:t xml:space="preserve">Содержание: </w:t>
      </w:r>
    </w:p>
    <w:p w:rsidR="00F50A98" w:rsidRDefault="00F50A98" w:rsidP="00F50A98">
      <w:pPr>
        <w:pStyle w:val="a8"/>
        <w:numPr>
          <w:ilvl w:val="0"/>
          <w:numId w:val="10"/>
        </w:numPr>
        <w:spacing w:before="0" w:beforeAutospacing="0" w:after="0" w:afterAutospacing="0" w:line="231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Введение.</w:t>
      </w:r>
    </w:p>
    <w:p w:rsidR="00F50A98" w:rsidRDefault="00F50A98" w:rsidP="00F50A98">
      <w:pPr>
        <w:pStyle w:val="a8"/>
        <w:numPr>
          <w:ilvl w:val="0"/>
          <w:numId w:val="10"/>
        </w:numPr>
        <w:spacing w:before="0" w:beforeAutospacing="0" w:after="0" w:afterAutospacing="0" w:line="231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часть.</w:t>
      </w:r>
    </w:p>
    <w:p w:rsidR="00F50A98" w:rsidRDefault="00F50A98" w:rsidP="00F50A98">
      <w:pPr>
        <w:pStyle w:val="a8"/>
        <w:numPr>
          <w:ilvl w:val="0"/>
          <w:numId w:val="10"/>
        </w:numPr>
        <w:spacing w:before="0" w:beforeAutospacing="0" w:after="0" w:afterAutospacing="0" w:line="231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Заключение.</w:t>
      </w:r>
    </w:p>
    <w:p w:rsidR="00F50A98" w:rsidRDefault="00F50A98" w:rsidP="00F50A98">
      <w:pPr>
        <w:pStyle w:val="a8"/>
        <w:numPr>
          <w:ilvl w:val="0"/>
          <w:numId w:val="10"/>
        </w:numPr>
        <w:spacing w:before="0" w:beforeAutospacing="0" w:after="0" w:afterAutospacing="0" w:line="231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</w:t>
      </w:r>
    </w:p>
    <w:p w:rsidR="00F50A98" w:rsidRPr="00B25407" w:rsidRDefault="00F50A98" w:rsidP="00F50A98">
      <w:pPr>
        <w:pStyle w:val="a8"/>
        <w:numPr>
          <w:ilvl w:val="0"/>
          <w:numId w:val="10"/>
        </w:numPr>
        <w:spacing w:before="0" w:beforeAutospacing="0" w:after="0" w:afterAutospacing="0" w:line="231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электронное.</w:t>
      </w:r>
    </w:p>
    <w:p w:rsidR="00F50A98" w:rsidRDefault="00F50A98" w:rsidP="00865E17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865E17" w:rsidRDefault="00865E17" w:rsidP="00865E17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D63DAB">
        <w:rPr>
          <w:rFonts w:ascii="Times New Roman" w:hAnsi="Times New Roman" w:cs="Times New Roman"/>
          <w:b/>
          <w:i/>
          <w:sz w:val="36"/>
          <w:szCs w:val="36"/>
        </w:rPr>
        <w:t>Тема пр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оекта: </w:t>
      </w:r>
      <w:r w:rsidRPr="001F592E">
        <w:rPr>
          <w:rFonts w:ascii="Times New Roman" w:hAnsi="Times New Roman" w:cs="Times New Roman"/>
          <w:b/>
          <w:i/>
          <w:sz w:val="36"/>
          <w:szCs w:val="36"/>
        </w:rPr>
        <w:t>«</w:t>
      </w:r>
      <w:r>
        <w:rPr>
          <w:rFonts w:ascii="Times New Roman" w:hAnsi="Times New Roman" w:cs="Times New Roman"/>
          <w:b/>
          <w:i/>
          <w:sz w:val="36"/>
          <w:szCs w:val="36"/>
        </w:rPr>
        <w:t>Оставим первоцветы весне!»</w:t>
      </w:r>
    </w:p>
    <w:p w:rsidR="00865E17" w:rsidRPr="00F94F39" w:rsidRDefault="00865E17" w:rsidP="00865E17">
      <w:pPr>
        <w:spacing w:after="0"/>
        <w:rPr>
          <w:rFonts w:ascii="Times New Roman" w:hAnsi="Times New Roman" w:cs="Times New Roman"/>
          <w:i/>
          <w:sz w:val="36"/>
          <w:szCs w:val="36"/>
        </w:rPr>
      </w:pPr>
      <w:r w:rsidRPr="00F94F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СОДЕРЖАНИЕ</w:t>
      </w:r>
    </w:p>
    <w:p w:rsidR="00865E17" w:rsidRPr="00F94F39" w:rsidRDefault="00865E17" w:rsidP="00F94F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F94F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Введение.</w:t>
      </w:r>
    </w:p>
    <w:p w:rsidR="00865E17" w:rsidRPr="00D63DAB" w:rsidRDefault="00865E17" w:rsidP="00865E1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color w:val="000000"/>
          <w:spacing w:val="-1"/>
          <w:sz w:val="28"/>
          <w:szCs w:val="28"/>
        </w:rPr>
      </w:pPr>
      <w:r w:rsidRPr="00D63DAB">
        <w:rPr>
          <w:rFonts w:ascii="Times New Roman" w:eastAsia="Calibri" w:hAnsi="Times New Roman" w:cs="Times New Roman"/>
          <w:i/>
          <w:color w:val="000000"/>
          <w:spacing w:val="-1"/>
          <w:sz w:val="28"/>
          <w:szCs w:val="28"/>
        </w:rPr>
        <w:t xml:space="preserve">Журчат ручьи в апреле, </w:t>
      </w:r>
    </w:p>
    <w:p w:rsidR="00865E17" w:rsidRPr="00D63DAB" w:rsidRDefault="00865E17" w:rsidP="00865E1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63D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Ласкает солнце нас. </w:t>
      </w:r>
    </w:p>
    <w:p w:rsidR="00865E17" w:rsidRPr="00D63DAB" w:rsidRDefault="00865E17" w:rsidP="00865E1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color w:val="000000"/>
          <w:spacing w:val="1"/>
          <w:sz w:val="28"/>
          <w:szCs w:val="28"/>
        </w:rPr>
      </w:pPr>
      <w:r w:rsidRPr="00D63DAB">
        <w:rPr>
          <w:rFonts w:ascii="Times New Roman" w:eastAsia="Calibri" w:hAnsi="Times New Roman" w:cs="Times New Roman"/>
          <w:i/>
          <w:color w:val="000000"/>
          <w:spacing w:val="1"/>
          <w:sz w:val="28"/>
          <w:szCs w:val="28"/>
        </w:rPr>
        <w:t xml:space="preserve">Душистыми цветами </w:t>
      </w:r>
    </w:p>
    <w:p w:rsidR="00865E17" w:rsidRDefault="00865E17" w:rsidP="00865E1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63D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Весна встречает нас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!</w:t>
      </w:r>
    </w:p>
    <w:p w:rsidR="00865E17" w:rsidRPr="008C20AE" w:rsidRDefault="00865E17" w:rsidP="00865E1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05B61">
        <w:rPr>
          <w:rFonts w:ascii="Times New Roman" w:eastAsia="Calibri" w:hAnsi="Times New Roman" w:cs="Times New Roman"/>
          <w:color w:val="000000"/>
          <w:sz w:val="28"/>
          <w:szCs w:val="28"/>
        </w:rPr>
        <w:t>Мы, жители Ольховки,  воспеваем свой край в стихах, песнях, рисунках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…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сех </w:t>
      </w:r>
      <w:r>
        <w:rPr>
          <w:rFonts w:ascii="Times New Roman" w:eastAsia="Calibri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6E6">
        <w:rPr>
          <w:rFonts w:ascii="Times New Roman" w:eastAsia="Calibri" w:hAnsi="Times New Roman" w:cs="Times New Roman"/>
          <w:sz w:val="28"/>
          <w:szCs w:val="28"/>
        </w:rPr>
        <w:t>об</w:t>
      </w:r>
      <w:r w:rsidRPr="00E116E6">
        <w:rPr>
          <w:rFonts w:ascii="Times New Roman" w:hAnsi="Times New Roman" w:cs="Times New Roman"/>
          <w:sz w:val="28"/>
          <w:szCs w:val="28"/>
        </w:rPr>
        <w:t xml:space="preserve">ъединяет любовь к этому 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краю. Краю, который весной покрывается разноцветным ковром цветов.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н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ам необходимо сохранить эту красоту для будущих поколений. </w:t>
      </w:r>
    </w:p>
    <w:p w:rsidR="00865E17" w:rsidRPr="008C20AE" w:rsidRDefault="00865E17" w:rsidP="00865E1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sz w:val="28"/>
          <w:szCs w:val="28"/>
        </w:rPr>
        <w:t>Поэт</w:t>
      </w:r>
      <w:r w:rsidRPr="00E116E6">
        <w:rPr>
          <w:rFonts w:ascii="Times New Roman" w:hAnsi="Times New Roman" w:cs="Times New Roman"/>
          <w:sz w:val="28"/>
          <w:szCs w:val="28"/>
        </w:rPr>
        <w:t xml:space="preserve">ому наш </w:t>
      </w:r>
      <w:r w:rsidRPr="00E116E6">
        <w:rPr>
          <w:rFonts w:ascii="Times New Roman" w:hAnsi="Times New Roman" w:cs="Times New Roman"/>
          <w:b/>
          <w:sz w:val="28"/>
          <w:szCs w:val="28"/>
          <w:u w:val="single"/>
        </w:rPr>
        <w:t>проект «Оставим первоцветы весне</w:t>
      </w:r>
      <w:r w:rsidRPr="00E116E6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в настоящее время становится наиболее актуальным, так как в наших силах сохранить неповторимость р</w:t>
      </w:r>
      <w:r w:rsidRPr="00E116E6">
        <w:rPr>
          <w:rFonts w:ascii="Times New Roman" w:hAnsi="Times New Roman" w:cs="Times New Roman"/>
          <w:sz w:val="28"/>
          <w:szCs w:val="28"/>
        </w:rPr>
        <w:t>одного края.</w:t>
      </w:r>
    </w:p>
    <w:p w:rsidR="00865E17" w:rsidRPr="00C962D2" w:rsidRDefault="00865E17" w:rsidP="00865E1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116E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Основная проблема: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Вот букет: он брошен вместе с сором.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Умирают, сжавшись, лепестки…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Это мы срывали без разбора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Беззащитные тугие стебельки.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Для чего мы рвали их? Не знаю!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Быстро вянет первый первоцвет.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Пусто, скучно стало на поляне: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Вестников весны там больше нет!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Очень просто погубить живое,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>Ведь подснежники не могут нам сказать: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«Наслаждайтесь нашей красотою-</w:t>
      </w:r>
    </w:p>
    <w:p w:rsidR="00865E17" w:rsidRPr="00E116E6" w:rsidRDefault="00865E17" w:rsidP="00865E17">
      <w:pPr>
        <w:shd w:val="clear" w:color="auto" w:fill="FFFFFF"/>
        <w:spacing w:after="0"/>
        <w:ind w:right="-311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6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Только очень просим нас не рвать!»</w:t>
      </w:r>
    </w:p>
    <w:p w:rsidR="00865E17" w:rsidRPr="00E116E6" w:rsidRDefault="00865E17" w:rsidP="00865E1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16E6">
        <w:rPr>
          <w:rFonts w:ascii="Times New Roman" w:hAnsi="Times New Roman" w:cs="Times New Roman"/>
          <w:b/>
          <w:sz w:val="28"/>
          <w:szCs w:val="28"/>
          <w:u w:val="single"/>
        </w:rPr>
        <w:t>Цели и задачи проекта:</w:t>
      </w:r>
    </w:p>
    <w:p w:rsidR="00865E17" w:rsidRPr="00E116E6" w:rsidRDefault="00865E17" w:rsidP="00865E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DAB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E116E6">
        <w:rPr>
          <w:rFonts w:ascii="Times New Roman" w:hAnsi="Times New Roman" w:cs="Times New Roman"/>
          <w:sz w:val="28"/>
          <w:szCs w:val="28"/>
        </w:rPr>
        <w:t>: привлечь внимание ребят к проблеме исчезновения первоцветов.</w:t>
      </w:r>
    </w:p>
    <w:p w:rsidR="00865E17" w:rsidRPr="00E116E6" w:rsidRDefault="00865E17" w:rsidP="00865E17">
      <w:pPr>
        <w:tabs>
          <w:tab w:val="left" w:pos="64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16E6">
        <w:rPr>
          <w:rFonts w:ascii="Times New Roman" w:eastAsia="Calibri" w:hAnsi="Times New Roman" w:cs="Times New Roman"/>
          <w:b/>
          <w:sz w:val="28"/>
          <w:szCs w:val="28"/>
        </w:rPr>
        <w:t xml:space="preserve">Задачи проекта: </w:t>
      </w:r>
    </w:p>
    <w:p w:rsidR="00865E17" w:rsidRPr="00E116E6" w:rsidRDefault="00865E17" w:rsidP="00865E17">
      <w:pPr>
        <w:numPr>
          <w:ilvl w:val="0"/>
          <w:numId w:val="1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знания</w:t>
      </w:r>
      <w:r w:rsidRPr="00E116E6">
        <w:rPr>
          <w:rFonts w:ascii="Times New Roman" w:hAnsi="Times New Roman" w:cs="Times New Roman"/>
          <w:sz w:val="28"/>
          <w:szCs w:val="28"/>
        </w:rPr>
        <w:t xml:space="preserve"> о первоцветах 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родного края, исчезающих видах растений, произраста</w:t>
      </w:r>
      <w:r w:rsidRPr="00E116E6">
        <w:rPr>
          <w:rFonts w:ascii="Times New Roman" w:hAnsi="Times New Roman" w:cs="Times New Roman"/>
          <w:sz w:val="28"/>
          <w:szCs w:val="28"/>
        </w:rPr>
        <w:t>ющих на территории Ольховского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865E17" w:rsidRPr="00E116E6" w:rsidRDefault="00865E17" w:rsidP="00865E17">
      <w:pPr>
        <w:numPr>
          <w:ilvl w:val="0"/>
          <w:numId w:val="1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sz w:val="28"/>
          <w:szCs w:val="28"/>
        </w:rPr>
        <w:t>собрать информацию  и создать альбом первоцветов.</w:t>
      </w:r>
    </w:p>
    <w:p w:rsidR="00865E17" w:rsidRPr="00E116E6" w:rsidRDefault="00865E17" w:rsidP="00865E17">
      <w:pPr>
        <w:numPr>
          <w:ilvl w:val="0"/>
          <w:numId w:val="1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sz w:val="28"/>
          <w:szCs w:val="28"/>
        </w:rPr>
        <w:t>объединить знания, умения и навыки взрослых и детей для достижения общей цели;</w:t>
      </w:r>
    </w:p>
    <w:p w:rsidR="00865E17" w:rsidRDefault="00865E17" w:rsidP="00865E17">
      <w:pPr>
        <w:numPr>
          <w:ilvl w:val="0"/>
          <w:numId w:val="1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sz w:val="28"/>
          <w:szCs w:val="28"/>
        </w:rPr>
        <w:t>организовать природоохранную работу по охране первоцветов.</w:t>
      </w:r>
    </w:p>
    <w:p w:rsidR="00865E17" w:rsidRPr="008C20AE" w:rsidRDefault="00865E17" w:rsidP="00865E1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8C20AE">
        <w:rPr>
          <w:rFonts w:ascii="Times New Roman" w:hAnsi="Times New Roman" w:cs="Times New Roman"/>
          <w:b/>
          <w:sz w:val="28"/>
          <w:szCs w:val="28"/>
          <w:lang w:eastAsia="hi-IN" w:bidi="hi-IN"/>
        </w:rPr>
        <w:t>Гипотеза:</w:t>
      </w:r>
      <w:r w:rsidRPr="008C20AE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8C20AE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Если я изучу особенности первоцветов и  выявлю уникальность этих растений, то найду пути их сохранения.</w:t>
      </w:r>
    </w:p>
    <w:p w:rsidR="00865E17" w:rsidRPr="008C20AE" w:rsidRDefault="00865E17" w:rsidP="00865E17">
      <w:pPr>
        <w:pStyle w:val="a4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8C20A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Методы исследования: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экскурсии, </w:t>
      </w:r>
      <w:r w:rsidRPr="008C20AE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наблюдение;</w:t>
      </w:r>
      <w:r w:rsidRPr="008C2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C20AE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анализ научной литературы; работа по изучению многообразия первоцветов.</w:t>
      </w:r>
    </w:p>
    <w:p w:rsidR="00865E17" w:rsidRPr="00E116E6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0A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Эксперимент</w:t>
      </w:r>
      <w:r w:rsidRPr="008C20AE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: продолжительность жизни цветков в воде и в природе.</w:t>
      </w:r>
    </w:p>
    <w:p w:rsidR="00865E17" w:rsidRPr="00E116E6" w:rsidRDefault="00865E17" w:rsidP="00865E17">
      <w:pPr>
        <w:tabs>
          <w:tab w:val="left" w:pos="64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b/>
          <w:sz w:val="28"/>
          <w:szCs w:val="28"/>
          <w:u w:val="single"/>
        </w:rPr>
        <w:t>Новизна проекта в том,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что есть Красная книга мира, России, Волгоградской области, а мы хоти</w:t>
      </w:r>
      <w:r>
        <w:rPr>
          <w:rFonts w:ascii="Times New Roman" w:hAnsi="Times New Roman" w:cs="Times New Roman"/>
          <w:sz w:val="28"/>
          <w:szCs w:val="28"/>
        </w:rPr>
        <w:t xml:space="preserve">м создать альбом </w:t>
      </w:r>
      <w:r w:rsidRPr="00E116E6">
        <w:rPr>
          <w:rFonts w:ascii="Times New Roman" w:hAnsi="Times New Roman" w:cs="Times New Roman"/>
          <w:sz w:val="28"/>
          <w:szCs w:val="28"/>
        </w:rPr>
        <w:t xml:space="preserve"> первоцветов Ольхо</w:t>
      </w:r>
      <w:r w:rsidRPr="00E116E6">
        <w:rPr>
          <w:rFonts w:ascii="Times New Roman" w:eastAsia="Calibri" w:hAnsi="Times New Roman" w:cs="Times New Roman"/>
          <w:sz w:val="28"/>
          <w:szCs w:val="28"/>
        </w:rPr>
        <w:t>вского района</w:t>
      </w:r>
      <w:r w:rsidRPr="00E116E6">
        <w:rPr>
          <w:rFonts w:ascii="Times New Roman" w:hAnsi="Times New Roman" w:cs="Times New Roman"/>
          <w:sz w:val="28"/>
          <w:szCs w:val="28"/>
        </w:rPr>
        <w:t>.</w:t>
      </w:r>
    </w:p>
    <w:p w:rsidR="00865E17" w:rsidRPr="00E116E6" w:rsidRDefault="00865E17" w:rsidP="00865E17">
      <w:pPr>
        <w:tabs>
          <w:tab w:val="left" w:pos="64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116E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Планируемыми результатами проекта является:</w:t>
      </w:r>
    </w:p>
    <w:p w:rsidR="00865E17" w:rsidRPr="00E116E6" w:rsidRDefault="00865E17" w:rsidP="00865E17">
      <w:pPr>
        <w:numPr>
          <w:ilvl w:val="0"/>
          <w:numId w:val="2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альбома </w:t>
      </w:r>
      <w:r w:rsidRPr="00E116E6">
        <w:rPr>
          <w:rFonts w:ascii="Times New Roman" w:hAnsi="Times New Roman" w:cs="Times New Roman"/>
          <w:sz w:val="28"/>
          <w:szCs w:val="28"/>
        </w:rPr>
        <w:t xml:space="preserve"> «Первоцветы Ольхо</w:t>
      </w:r>
      <w:r w:rsidRPr="00E116E6">
        <w:rPr>
          <w:rFonts w:ascii="Times New Roman" w:eastAsia="Calibri" w:hAnsi="Times New Roman" w:cs="Times New Roman"/>
          <w:sz w:val="28"/>
          <w:szCs w:val="28"/>
        </w:rPr>
        <w:t>вского района»</w:t>
      </w:r>
    </w:p>
    <w:p w:rsidR="00865E17" w:rsidRDefault="00865E17" w:rsidP="00865E17">
      <w:pPr>
        <w:numPr>
          <w:ilvl w:val="0"/>
          <w:numId w:val="2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sz w:val="28"/>
          <w:szCs w:val="28"/>
        </w:rPr>
        <w:t>выпуск агитационных листовок «Оставим первоцветы весне», выпуск экологической газеты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5E17" w:rsidRPr="008C20AE" w:rsidRDefault="00865E17" w:rsidP="00865E1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20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Организационные формы реализации проекта:</w:t>
      </w:r>
    </w:p>
    <w:p w:rsidR="00865E17" w:rsidRPr="008C20AE" w:rsidRDefault="00865E17" w:rsidP="00865E17">
      <w:pPr>
        <w:pStyle w:val="a3"/>
        <w:spacing w:after="0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C20AE">
        <w:rPr>
          <w:rFonts w:ascii="Times New Roman" w:hAnsi="Times New Roman" w:cs="Times New Roman"/>
          <w:color w:val="000000"/>
          <w:sz w:val="28"/>
          <w:szCs w:val="28"/>
          <w:u w:val="single"/>
        </w:rPr>
        <w:t>Возникновение идеи проекта</w:t>
      </w:r>
    </w:p>
    <w:p w:rsidR="00865E17" w:rsidRPr="008C20AE" w:rsidRDefault="00865E17" w:rsidP="00865E17">
      <w:pPr>
        <w:pStyle w:val="a3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</w:rPr>
        <w:t>Анализ литературных источников показал на недостаточность  информации о первоцветах, произрастающих на территории Ольховского района.</w:t>
      </w:r>
    </w:p>
    <w:p w:rsidR="00865E17" w:rsidRPr="008C20AE" w:rsidRDefault="00865E17" w:rsidP="00865E17">
      <w:pPr>
        <w:pStyle w:val="a3"/>
        <w:shd w:val="clear" w:color="auto" w:fill="FFFFFF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C20AE">
        <w:rPr>
          <w:rFonts w:ascii="Times New Roman" w:hAnsi="Times New Roman" w:cs="Times New Roman"/>
          <w:color w:val="000000"/>
          <w:sz w:val="28"/>
          <w:szCs w:val="28"/>
          <w:u w:val="single"/>
        </w:rPr>
        <w:t>Формулирование гипотезы, проблемы, цели и задач проектной деятельност</w:t>
      </w:r>
      <w:r w:rsidR="00F94F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и. </w:t>
      </w:r>
    </w:p>
    <w:p w:rsidR="00865E17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  <w:u w:val="single"/>
        </w:rPr>
        <w:t>3. Осуществление проектной работы.</w:t>
      </w:r>
    </w:p>
    <w:p w:rsidR="00865E17" w:rsidRPr="00AE1D34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1D34">
        <w:rPr>
          <w:rFonts w:ascii="Times New Roman" w:hAnsi="Times New Roman" w:cs="Times New Roman"/>
          <w:color w:val="000000"/>
          <w:sz w:val="28"/>
          <w:szCs w:val="28"/>
        </w:rPr>
        <w:t>а) проведение методик по теме работы</w:t>
      </w:r>
    </w:p>
    <w:p w:rsidR="00865E17" w:rsidRPr="008C20AE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C20AE">
        <w:rPr>
          <w:rFonts w:ascii="Times New Roman" w:hAnsi="Times New Roman" w:cs="Times New Roman"/>
          <w:color w:val="000000"/>
          <w:sz w:val="28"/>
          <w:szCs w:val="28"/>
        </w:rPr>
        <w:t>) сбор данных;</w:t>
      </w:r>
    </w:p>
    <w:p w:rsidR="00865E17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C20AE">
        <w:rPr>
          <w:rFonts w:ascii="Times New Roman" w:hAnsi="Times New Roman" w:cs="Times New Roman"/>
          <w:color w:val="000000"/>
          <w:sz w:val="28"/>
          <w:szCs w:val="28"/>
        </w:rPr>
        <w:t>) анализ и синтез данных;</w:t>
      </w:r>
    </w:p>
    <w:p w:rsidR="00865E17" w:rsidRPr="003B2F33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эксперимент</w:t>
      </w:r>
    </w:p>
    <w:p w:rsidR="00865E17" w:rsidRPr="008C20AE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C20AE">
        <w:rPr>
          <w:rFonts w:ascii="Times New Roman" w:hAnsi="Times New Roman" w:cs="Times New Roman"/>
          <w:color w:val="000000"/>
          <w:sz w:val="28"/>
          <w:szCs w:val="28"/>
        </w:rPr>
        <w:t>) подготовка сообщения и текстового отчёта</w:t>
      </w:r>
    </w:p>
    <w:p w:rsidR="00865E17" w:rsidRPr="008C20AE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  <w:u w:val="single"/>
        </w:rPr>
        <w:t>4. Презентация результатов проекта</w:t>
      </w:r>
    </w:p>
    <w:p w:rsidR="00865E17" w:rsidRPr="008C20AE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</w:rPr>
        <w:t>а) выступления с сообщениями перед учащимися школы;</w:t>
      </w:r>
    </w:p>
    <w:p w:rsidR="00865E17" w:rsidRPr="008C20AE" w:rsidRDefault="00865E17" w:rsidP="00865E17">
      <w:pPr>
        <w:pStyle w:val="a3"/>
        <w:shd w:val="clear" w:color="auto" w:fill="FFFFFF"/>
        <w:spacing w:after="0"/>
        <w:ind w:left="1080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0AE">
        <w:rPr>
          <w:rFonts w:ascii="Times New Roman" w:hAnsi="Times New Roman" w:cs="Times New Roman"/>
          <w:color w:val="000000"/>
          <w:sz w:val="28"/>
          <w:szCs w:val="28"/>
        </w:rPr>
        <w:t>б) оформление презентационного варианта проекта;</w:t>
      </w:r>
    </w:p>
    <w:p w:rsidR="00865E17" w:rsidRPr="008C20AE" w:rsidRDefault="00865E17" w:rsidP="00865E17">
      <w:pPr>
        <w:pStyle w:val="a3"/>
        <w:tabs>
          <w:tab w:val="left" w:pos="6495"/>
        </w:tabs>
        <w:spacing w:after="0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8C20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865E17" w:rsidRPr="00F94F39" w:rsidRDefault="00865E17" w:rsidP="00F94F39">
      <w:pPr>
        <w:pStyle w:val="a3"/>
        <w:numPr>
          <w:ilvl w:val="0"/>
          <w:numId w:val="9"/>
        </w:numPr>
        <w:tabs>
          <w:tab w:val="left" w:pos="64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4F39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Методика исследования.</w:t>
      </w:r>
    </w:p>
    <w:p w:rsidR="00865E17" w:rsidRPr="00E116E6" w:rsidRDefault="00865E17" w:rsidP="00865E17">
      <w:pPr>
        <w:tabs>
          <w:tab w:val="left" w:pos="6495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E17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выполнялась в течении</w:t>
      </w:r>
      <w:r w:rsidR="00F94F39">
        <w:rPr>
          <w:rFonts w:ascii="Times New Roman" w:eastAsia="Calibri" w:hAnsi="Times New Roman" w:cs="Times New Roman"/>
          <w:sz w:val="28"/>
          <w:szCs w:val="28"/>
        </w:rPr>
        <w:t xml:space="preserve"> двух лет, в период с марта 2013 по май 2014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 Наблюдения велись в весенний период (март –май). Были изучены условия произрастания и видовой состав первоцветов Ольховского района, собран гербарий наиболее распространённых видов. </w:t>
      </w:r>
    </w:p>
    <w:p w:rsidR="00865E17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На подготовительном этапе проведено анкетирование учащихся начальных классов  по знанию видового состава первоцветов района, была изучена литература по исследуемой теме:</w:t>
      </w:r>
    </w:p>
    <w:p w:rsidR="00865E17" w:rsidRDefault="00865E17" w:rsidP="00865E17">
      <w:pPr>
        <w:pStyle w:val="a3"/>
        <w:numPr>
          <w:ilvl w:val="0"/>
          <w:numId w:val="4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Васильев И.М. Как зимуют растения. М.Колос, 1970.</w:t>
      </w:r>
    </w:p>
    <w:p w:rsidR="00865E17" w:rsidRDefault="00865E17" w:rsidP="00865E17">
      <w:pPr>
        <w:pStyle w:val="a3"/>
        <w:numPr>
          <w:ilvl w:val="0"/>
          <w:numId w:val="4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Петров В.В. Весна в жизни леса. М., Наука, 1981.</w:t>
      </w:r>
    </w:p>
    <w:p w:rsidR="00865E17" w:rsidRDefault="00865E17" w:rsidP="00865E17">
      <w:pPr>
        <w:pStyle w:val="a3"/>
        <w:numPr>
          <w:ilvl w:val="0"/>
          <w:numId w:val="4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Красная книга Волгоградской области. Волгоград, 1992.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Нами был составлен список первоцветов для исследования.  Для сбора гербария м</w:t>
      </w:r>
      <w:r w:rsidRPr="00E7548B">
        <w:rPr>
          <w:rFonts w:ascii="Times New Roman" w:eastAsia="Calibri" w:hAnsi="Times New Roman" w:cs="Times New Roman"/>
          <w:sz w:val="28"/>
          <w:szCs w:val="28"/>
        </w:rPr>
        <w:t>ы брали только однолетние широко распространённые растения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48B">
        <w:rPr>
          <w:rFonts w:ascii="Times New Roman" w:eastAsia="Calibri" w:hAnsi="Times New Roman" w:cs="Times New Roman"/>
          <w:sz w:val="28"/>
          <w:szCs w:val="28"/>
        </w:rPr>
        <w:t>(веснянка, пастушья сумка и др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7548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корневищные многолетники (осоки, злаки) и сорняки (одуванчик).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анкетирования учащихся начальной школы:</w:t>
      </w:r>
    </w:p>
    <w:p w:rsidR="00865E17" w:rsidRPr="002F4393" w:rsidRDefault="00865E17" w:rsidP="00865E17">
      <w:pPr>
        <w:pStyle w:val="a3"/>
        <w:tabs>
          <w:tab w:val="left" w:pos="649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4393">
        <w:rPr>
          <w:rFonts w:ascii="Times New Roman" w:eastAsia="Calibri" w:hAnsi="Times New Roman" w:cs="Times New Roman"/>
          <w:sz w:val="28"/>
          <w:szCs w:val="28"/>
          <w:u w:val="single"/>
        </w:rPr>
        <w:t>«Знание первоцветов».</w:t>
      </w:r>
    </w:p>
    <w:tbl>
      <w:tblPr>
        <w:tblStyle w:val="a5"/>
        <w:tblW w:w="0" w:type="auto"/>
        <w:tblInd w:w="720" w:type="dxa"/>
        <w:tblLook w:val="04A0"/>
      </w:tblPr>
      <w:tblGrid>
        <w:gridCol w:w="2212"/>
        <w:gridCol w:w="2212"/>
        <w:gridCol w:w="2213"/>
        <w:gridCol w:w="2213"/>
      </w:tblGrid>
      <w:tr w:rsidR="00865E17" w:rsidTr="00985CE3">
        <w:tc>
          <w:tcPr>
            <w:tcW w:w="2212" w:type="dxa"/>
          </w:tcPr>
          <w:p w:rsidR="00865E17" w:rsidRPr="00B76CFF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</w:pPr>
          </w:p>
        </w:tc>
        <w:tc>
          <w:tcPr>
            <w:tcW w:w="2212" w:type="dxa"/>
          </w:tcPr>
          <w:p w:rsidR="00865E17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3B2F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От 1 до 3</w:t>
            </w:r>
          </w:p>
          <w:p w:rsidR="00865E17" w:rsidRPr="003B2F33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первоцветов</w:t>
            </w:r>
          </w:p>
        </w:tc>
        <w:tc>
          <w:tcPr>
            <w:tcW w:w="2213" w:type="dxa"/>
          </w:tcPr>
          <w:p w:rsidR="00865E17" w:rsidRPr="003B2F33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3B2F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От 4 до 7</w:t>
            </w:r>
          </w:p>
        </w:tc>
        <w:tc>
          <w:tcPr>
            <w:tcW w:w="2213" w:type="dxa"/>
          </w:tcPr>
          <w:p w:rsidR="00865E17" w:rsidRPr="003B2F33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3B2F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Более 7</w:t>
            </w:r>
          </w:p>
        </w:tc>
      </w:tr>
      <w:tr w:rsidR="00865E17" w:rsidTr="00985CE3"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 классы </w:t>
            </w:r>
          </w:p>
        </w:tc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90 %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</w:p>
        </w:tc>
      </w:tr>
      <w:tr w:rsidR="00865E17" w:rsidTr="00985CE3"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 классы </w:t>
            </w:r>
          </w:p>
        </w:tc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70%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</w:p>
        </w:tc>
      </w:tr>
      <w:tr w:rsidR="00865E17" w:rsidTr="00985CE3"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 классы </w:t>
            </w:r>
          </w:p>
        </w:tc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60%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</w:p>
        </w:tc>
      </w:tr>
      <w:tr w:rsidR="00865E17" w:rsidTr="00985CE3"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 классы </w:t>
            </w:r>
          </w:p>
        </w:tc>
        <w:tc>
          <w:tcPr>
            <w:tcW w:w="2212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60% </w:t>
            </w:r>
          </w:p>
        </w:tc>
        <w:tc>
          <w:tcPr>
            <w:tcW w:w="2213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10% </w:t>
            </w:r>
          </w:p>
        </w:tc>
      </w:tr>
    </w:tbl>
    <w:p w:rsidR="00865E17" w:rsidRPr="003B2F33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E17" w:rsidRDefault="00F94F39" w:rsidP="00F94F39">
      <w:pPr>
        <w:pStyle w:val="c8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</w:t>
      </w:r>
      <w:r w:rsidR="00865E17">
        <w:rPr>
          <w:rStyle w:val="c4"/>
          <w:b/>
          <w:bCs/>
          <w:color w:val="000000"/>
          <w:sz w:val="28"/>
          <w:szCs w:val="28"/>
        </w:rPr>
        <w:t>ОСНОВНАЯ ЧАСТЬ</w:t>
      </w:r>
    </w:p>
    <w:p w:rsidR="00865E17" w:rsidRPr="003B2F33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В библиотеке, музее, интернете</w:t>
      </w: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Мы проводили времени немало</w:t>
      </w: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Узнали о подснежнике, пролеске</w:t>
      </w: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Собрали информацию о тюльпане.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Исследуя редкие и охраняемые первоцветы, мы ограничились их полевым определением, сделали зарисовки, некоторые сфотографировали.</w:t>
      </w:r>
    </w:p>
    <w:p w:rsidR="00865E17" w:rsidRPr="000B4D24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исследования мы использовали </w:t>
      </w:r>
      <w:r w:rsidRPr="000B4D24">
        <w:rPr>
          <w:rFonts w:ascii="Times New Roman" w:eastAsia="Calibri" w:hAnsi="Times New Roman" w:cs="Times New Roman"/>
          <w:b/>
          <w:sz w:val="28"/>
          <w:szCs w:val="28"/>
        </w:rPr>
        <w:t>следующее оборудование: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тетрадь- дневник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-графитный карандаш на шнурке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лупу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ботаническую копалку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фотоаппарат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школьный атлас определитель(авторы В.С. Новиков. И.А.Губанов, М., Просвещение, 1991.</w:t>
      </w:r>
    </w:p>
    <w:p w:rsidR="00865E17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:rsidR="00865E17" w:rsidRPr="00E116E6" w:rsidRDefault="00865E17" w:rsidP="00865E17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Ландыш, рябчик, лук гусиный</w:t>
      </w: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Мать и мачеха, чистяк</w:t>
      </w:r>
    </w:p>
    <w:p w:rsidR="00865E17" w:rsidRPr="008A5C9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Изучали, рисовали</w:t>
      </w:r>
    </w:p>
    <w:p w:rsidR="00865E17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C9A">
        <w:rPr>
          <w:rFonts w:ascii="Times New Roman" w:eastAsia="Calibri" w:hAnsi="Times New Roman" w:cs="Times New Roman"/>
          <w:b/>
          <w:sz w:val="28"/>
          <w:szCs w:val="28"/>
        </w:rPr>
        <w:t>В книгу дружно собирали.</w:t>
      </w:r>
    </w:p>
    <w:p w:rsidR="00865E17" w:rsidRPr="008A5C9A" w:rsidRDefault="00865E17" w:rsidP="00865E17">
      <w:pPr>
        <w:tabs>
          <w:tab w:val="left" w:pos="64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E17" w:rsidRPr="000B4D24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B4D2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Результаты исследования:</w:t>
      </w:r>
    </w:p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результате экскурсий и анализа литературы нами был составлен список из 15 растений для исследования. Выбранные растения относятся к различным семействам (Лютиковые, Ирисовые, Фиалковые, Молочайные и др) и произрастают как в степи, так и в лесных массивах.</w:t>
      </w:r>
    </w:p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изучали первоцветы во время двух экскурсий: весенней экскурсии в степь и весенней экскурсии в лес.</w:t>
      </w:r>
    </w:p>
    <w:p w:rsidR="00865E17" w:rsidRPr="002F4393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4393">
        <w:rPr>
          <w:rFonts w:ascii="Times New Roman" w:eastAsia="Calibri" w:hAnsi="Times New Roman" w:cs="Times New Roman"/>
          <w:sz w:val="28"/>
          <w:szCs w:val="28"/>
          <w:u w:val="single"/>
        </w:rPr>
        <w:t>Список растений для исследования: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865E17" w:rsidTr="00985CE3">
        <w:tc>
          <w:tcPr>
            <w:tcW w:w="4785" w:type="dxa"/>
          </w:tcPr>
          <w:p w:rsidR="00865E17" w:rsidRDefault="00865E17" w:rsidP="00985CE3">
            <w:pPr>
              <w:tabs>
                <w:tab w:val="left" w:pos="64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Луг</w:t>
            </w:r>
          </w:p>
        </w:tc>
        <w:tc>
          <w:tcPr>
            <w:tcW w:w="4785" w:type="dxa"/>
          </w:tcPr>
          <w:p w:rsidR="00865E17" w:rsidRDefault="00865E17" w:rsidP="00985CE3">
            <w:pPr>
              <w:tabs>
                <w:tab w:val="left" w:pos="64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Лес</w:t>
            </w: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Гусиный лук (лекарств.) </w:t>
            </w:r>
          </w:p>
        </w:tc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Пролеска сибирская </w:t>
            </w: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Тюльпан Шренка (Кр. книга) </w:t>
            </w:r>
          </w:p>
        </w:tc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Фиалка холмовая </w:t>
            </w: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Тюльпан Биберштейна </w:t>
            </w:r>
          </w:p>
        </w:tc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Ландыш майский </w:t>
            </w: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Рябчик русский (Кр. книга)</w:t>
            </w:r>
          </w:p>
        </w:tc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Незабудка душистая- (лекарств.) </w:t>
            </w: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Адонис волжский (Кр. книга)</w:t>
            </w:r>
          </w:p>
        </w:tc>
        <w:tc>
          <w:tcPr>
            <w:tcW w:w="4785" w:type="dxa"/>
          </w:tcPr>
          <w:p w:rsidR="00865E17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Прострел (сон-трава) (Кр. книга)</w:t>
            </w:r>
          </w:p>
        </w:tc>
        <w:tc>
          <w:tcPr>
            <w:tcW w:w="4785" w:type="dxa"/>
          </w:tcPr>
          <w:p w:rsidR="00865E17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vi-VN" w:eastAsia="ru-RU"/>
              </w:rPr>
              <w:t xml:space="preserve">Пасту́шья су́мка </w:t>
            </w: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(лекарств.)</w:t>
            </w:r>
          </w:p>
        </w:tc>
        <w:tc>
          <w:tcPr>
            <w:tcW w:w="4785" w:type="dxa"/>
          </w:tcPr>
          <w:p w:rsidR="00865E17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Калужница обыкновенная </w:t>
            </w:r>
          </w:p>
        </w:tc>
        <w:tc>
          <w:tcPr>
            <w:tcW w:w="4785" w:type="dxa"/>
          </w:tcPr>
          <w:p w:rsidR="00865E17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65E17" w:rsidTr="00985CE3">
        <w:tc>
          <w:tcPr>
            <w:tcW w:w="4785" w:type="dxa"/>
          </w:tcPr>
          <w:p w:rsidR="00B76CFF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Брандушка разноцветная </w:t>
            </w:r>
          </w:p>
        </w:tc>
        <w:tc>
          <w:tcPr>
            <w:tcW w:w="4785" w:type="dxa"/>
          </w:tcPr>
          <w:p w:rsidR="00865E17" w:rsidRPr="00B76CFF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65E17" w:rsidTr="00985CE3">
        <w:tc>
          <w:tcPr>
            <w:tcW w:w="4785" w:type="dxa"/>
          </w:tcPr>
          <w:p w:rsidR="00865E17" w:rsidRPr="002F4393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B76C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Чистяк весенний (лекарст.)</w:t>
            </w:r>
          </w:p>
        </w:tc>
        <w:tc>
          <w:tcPr>
            <w:tcW w:w="4785" w:type="dxa"/>
          </w:tcPr>
          <w:p w:rsidR="00865E17" w:rsidRPr="002F4393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65E17" w:rsidTr="00985CE3">
        <w:tc>
          <w:tcPr>
            <w:tcW w:w="4785" w:type="dxa"/>
          </w:tcPr>
          <w:p w:rsidR="00865E17" w:rsidRPr="002F4393" w:rsidRDefault="00865E17" w:rsidP="00985CE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Хохлатка</w:t>
            </w:r>
          </w:p>
        </w:tc>
        <w:tc>
          <w:tcPr>
            <w:tcW w:w="4785" w:type="dxa"/>
          </w:tcPr>
          <w:p w:rsidR="00865E17" w:rsidRPr="002F4393" w:rsidRDefault="00865E17" w:rsidP="00985CE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5E17" w:rsidRPr="000B4D24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B4D2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Весенняя экскурсия в степь.</w:t>
      </w:r>
    </w:p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Наши южные сепии небогаты яркими красками. На почвах, иссушаемых жаркими суховеями, царствуют полыни и злаки. И лишь весной степь преображается и радует глаз обилием красочных растений. Чуть стаял снег, и уже рассыпались по степным склонам тюльпаны-красные, жёлтые, белые; изящными звёздочками украшают степь гусиные луки, а ещё лиловые ирисы, синие фиалки…</w:t>
      </w:r>
    </w:p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собрали сведения о таких растениях, как Адонис волжский, Сумочник пастуший, Тюльпан Шренка, Тюльпан Биберштейна, Рябчик русский,</w:t>
      </w:r>
      <w:r w:rsidR="00F94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Гусиный лук луковичный и др.</w:t>
      </w:r>
    </w:p>
    <w:p w:rsidR="00865E17" w:rsidRPr="00D63DAB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63D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Весенняя экскурсия в лес.</w:t>
      </w:r>
    </w:p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второй половине апреля в лесу мы наблюдали массовое цветение подснежников. Этим именем любовно называют растения, развивающиеся под снегом: пролеску сибирскую, чистяк весенний, хохлатки и др. Впрочем, говорить о том, что развитие «подснежников» начинается под снегом, было бы неправильно. Скрытое от глаз </w:t>
      </w:r>
      <w:r w:rsidR="00F94F39">
        <w:rPr>
          <w:rFonts w:ascii="Times New Roman" w:eastAsia="Calibri" w:hAnsi="Times New Roman" w:cs="Times New Roman"/>
          <w:sz w:val="28"/>
          <w:szCs w:val="28"/>
        </w:rPr>
        <w:t>наблюдателя в подземных органах</w:t>
      </w:r>
      <w:r>
        <w:rPr>
          <w:rFonts w:ascii="Times New Roman" w:eastAsia="Calibri" w:hAnsi="Times New Roman" w:cs="Times New Roman"/>
          <w:sz w:val="28"/>
          <w:szCs w:val="28"/>
        </w:rPr>
        <w:t>, оно идёт уже с лета предыдущего года.</w:t>
      </w:r>
      <w:r w:rsidRPr="00697AEE">
        <w:rPr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Нас заинтересовали такие растения, как Незабудка душистая, Ландыш майский, Пролеска сибирская, Фиалка холмовая и др…</w:t>
      </w:r>
    </w:p>
    <w:p w:rsidR="00865E17" w:rsidRPr="00E116E6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5E17" w:rsidRPr="00B8462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462A">
        <w:rPr>
          <w:rFonts w:ascii="Times New Roman" w:eastAsia="Calibri" w:hAnsi="Times New Roman" w:cs="Times New Roman"/>
          <w:b/>
          <w:sz w:val="28"/>
          <w:szCs w:val="28"/>
        </w:rPr>
        <w:t>Для ребят начальной школы</w:t>
      </w:r>
    </w:p>
    <w:p w:rsidR="00865E17" w:rsidRPr="00B8462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462A">
        <w:rPr>
          <w:rFonts w:ascii="Times New Roman" w:eastAsia="Calibri" w:hAnsi="Times New Roman" w:cs="Times New Roman"/>
          <w:b/>
          <w:sz w:val="28"/>
          <w:szCs w:val="28"/>
        </w:rPr>
        <w:t>Приготовили отчёт</w:t>
      </w:r>
    </w:p>
    <w:p w:rsidR="00865E17" w:rsidRPr="00B8462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B8462A">
        <w:rPr>
          <w:rFonts w:ascii="Times New Roman" w:eastAsia="Calibri" w:hAnsi="Times New Roman" w:cs="Times New Roman"/>
          <w:b/>
          <w:sz w:val="28"/>
          <w:szCs w:val="28"/>
        </w:rPr>
        <w:t xml:space="preserve"> проделанной работе-</w:t>
      </w:r>
    </w:p>
    <w:p w:rsidR="00865E17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B8462A">
        <w:rPr>
          <w:rFonts w:ascii="Times New Roman" w:eastAsia="Calibri" w:hAnsi="Times New Roman" w:cs="Times New Roman"/>
          <w:b/>
          <w:sz w:val="28"/>
          <w:szCs w:val="28"/>
        </w:rPr>
        <w:t>нформационный стенд.</w:t>
      </w:r>
    </w:p>
    <w:p w:rsidR="00865E17" w:rsidRPr="00B8462A" w:rsidRDefault="00865E17" w:rsidP="00865E17">
      <w:pPr>
        <w:tabs>
          <w:tab w:val="left" w:pos="64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E17" w:rsidRPr="00F94F39" w:rsidRDefault="00865E17" w:rsidP="00F94F39">
      <w:pPr>
        <w:pStyle w:val="a3"/>
        <w:numPr>
          <w:ilvl w:val="0"/>
          <w:numId w:val="4"/>
        </w:numPr>
        <w:tabs>
          <w:tab w:val="left" w:pos="6495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4F39">
        <w:rPr>
          <w:rFonts w:ascii="Times New Roman" w:eastAsia="Calibri" w:hAnsi="Times New Roman" w:cs="Times New Roman"/>
          <w:b/>
          <w:i/>
          <w:sz w:val="28"/>
          <w:szCs w:val="28"/>
        </w:rPr>
        <w:t>Выводы</w:t>
      </w:r>
    </w:p>
    <w:p w:rsidR="00865E17" w:rsidRPr="00AE1D34" w:rsidRDefault="00865E17" w:rsidP="00865E17">
      <w:pPr>
        <w:pStyle w:val="a3"/>
        <w:numPr>
          <w:ilvl w:val="0"/>
          <w:numId w:val="5"/>
        </w:numPr>
        <w:tabs>
          <w:tab w:val="left" w:pos="6495"/>
        </w:tabs>
        <w:spacing w:after="0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AE1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Результаты эксперимента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AE1D34">
        <w:rPr>
          <w:rFonts w:ascii="Times New Roman" w:hAnsi="Times New Roman" w:cs="Times New Roman"/>
          <w:sz w:val="28"/>
          <w:szCs w:val="28"/>
          <w:lang w:eastAsia="ru-RU"/>
        </w:rPr>
        <w:t xml:space="preserve">Исследуя продолжительность жизни цветков в воде и в природе, сделали </w:t>
      </w:r>
      <w:r w:rsidRPr="00AE1D34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AE1D3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E1D34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Первоцветы очень красивы и привлекательны</w:t>
      </w:r>
      <w:r w:rsidRPr="00AE1D34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hi-IN" w:bidi="hi-IN"/>
        </w:rPr>
        <w:t>, особенно фиалка душистая,  подснежники, а позднее цветущие - ландыши. Люди рвут цветы для букета, не задумываясь, порой, что жизнь букета всего 2-3 дня, и что в природе эти цветы радовали бы нас 2-3 недели.</w:t>
      </w:r>
    </w:p>
    <w:p w:rsidR="00865E17" w:rsidRPr="00AE1D34" w:rsidRDefault="00865E17" w:rsidP="00865E17">
      <w:pPr>
        <w:pStyle w:val="a3"/>
        <w:numPr>
          <w:ilvl w:val="0"/>
          <w:numId w:val="5"/>
        </w:numPr>
        <w:tabs>
          <w:tab w:val="left" w:pos="6495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Результаты исследования</w:t>
      </w:r>
      <w:r w:rsidRPr="00AE1D34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1D34">
        <w:rPr>
          <w:rFonts w:ascii="Times New Roman" w:eastAsia="Calibri" w:hAnsi="Times New Roman" w:cs="Times New Roman"/>
          <w:sz w:val="28"/>
          <w:szCs w:val="28"/>
        </w:rPr>
        <w:t>Обобщая сказанное, можно сделать вывод, что побывав весной в степи и лесу,  мы увидим полное несовпадение видового состава степных и лесных растений. На первый взгляд это кажется странным, ведь количество тепла, света и влаги в почве весной почти одинаково в лесу и в степи. Но оказывается у различия этого глубокие корни. Хоть и соседствуют порой на склонах балок степные и лесные растения, но попали они сюда совсем различными путями. Одни- лесные аборигены, которым важнее всего обилие света в безлиственном лесу, другие в большинстве своём- пришельцы из жарких пустынь, жизнь которых связана с кратковременной весенней влагой.</w:t>
      </w:r>
    </w:p>
    <w:p w:rsidR="00865E17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группы весенних растений сформировались далеко друг от друга в разных условиях, и лишь с течением времени они попали в наш регион.</w:t>
      </w:r>
    </w:p>
    <w:p w:rsidR="00865E17" w:rsidRPr="009439C4" w:rsidRDefault="00865E17" w:rsidP="00865E17">
      <w:pPr>
        <w:autoSpaceDE w:val="0"/>
        <w:autoSpaceDN w:val="0"/>
        <w:adjustRightInd w:val="0"/>
        <w:spacing w:after="0" w:line="240" w:lineRule="auto"/>
        <w:rPr>
          <w:rFonts w:eastAsia="TimesNewRomanPSMT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Многие растения-</w:t>
      </w:r>
      <w:r w:rsidR="00F94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первоцветы</w:t>
      </w:r>
      <w:r w:rsidR="00F94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очень декоративны. Они дорого расплачиваются за свою привлекательность.  Мы выяснили, что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Тюльпан Биберштейна, подснежник, чистяк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весенний, прострел раскрытый, адонис весенний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наиболее нуждаются в охране на исследуемых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участках, т.к. они малочисленны и привлекают не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только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местное население, но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садоводов-любителей, которые выкапывают, 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порой и просто вырывают с корнем, чтобы посадить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к себе на клумбы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того, </w:t>
      </w:r>
      <w:r w:rsidRPr="009439C4">
        <w:rPr>
          <w:rFonts w:ascii="Times New Roman" w:hAnsi="Times New Roman" w:cs="Times New Roman"/>
          <w:bCs/>
          <w:sz w:val="28"/>
          <w:szCs w:val="28"/>
        </w:rPr>
        <w:t>чтобы сохранить первоцветы в окрестностях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необходимо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>вести разъяснительную работу среди населения 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39C4">
        <w:rPr>
          <w:rFonts w:ascii="Times New Roman" w:eastAsia="TimesNewRomanPSMT" w:hAnsi="Times New Roman" w:cs="Times New Roman"/>
          <w:sz w:val="28"/>
          <w:szCs w:val="28"/>
        </w:rPr>
        <w:t xml:space="preserve">защите, сохранении и приумножении </w:t>
      </w:r>
      <w:r>
        <w:rPr>
          <w:rFonts w:ascii="Times New Roman" w:eastAsia="TimesNewRomanPSMT" w:hAnsi="Times New Roman" w:cs="Times New Roman"/>
          <w:sz w:val="28"/>
          <w:szCs w:val="28"/>
        </w:rPr>
        <w:t>растений.</w:t>
      </w:r>
    </w:p>
    <w:p w:rsidR="00865E17" w:rsidRPr="0047264D" w:rsidRDefault="00865E17" w:rsidP="00865E17">
      <w:pPr>
        <w:tabs>
          <w:tab w:val="left" w:pos="64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5E17" w:rsidRPr="00E116E6" w:rsidRDefault="00865E17" w:rsidP="00F94F39">
      <w:pPr>
        <w:rPr>
          <w:rFonts w:ascii="Times New Roman" w:eastAsia="Calibri" w:hAnsi="Times New Roman" w:cs="Times New Roman"/>
          <w:sz w:val="28"/>
          <w:szCs w:val="28"/>
        </w:rPr>
      </w:pPr>
      <w:r w:rsidRPr="00E116E6">
        <w:rPr>
          <w:rFonts w:ascii="Times New Roman" w:eastAsia="Calibri" w:hAnsi="Times New Roman" w:cs="Times New Roman"/>
          <w:b/>
          <w:sz w:val="28"/>
          <w:szCs w:val="28"/>
          <w:u w:val="single"/>
        </w:rPr>
        <w:t>Данный проект является одним из этапов</w:t>
      </w:r>
      <w:r w:rsidRPr="00E116E6">
        <w:rPr>
          <w:rFonts w:ascii="Times New Roman" w:eastAsia="Calibri" w:hAnsi="Times New Roman" w:cs="Times New Roman"/>
          <w:sz w:val="28"/>
          <w:szCs w:val="28"/>
        </w:rPr>
        <w:t xml:space="preserve"> экологического просвещения учащихся и воспитания бережного отношения к природе нашего края. Мы хотели своим проектом показать, что рядом с нами растут растения,  которые нуждаются в нашей защите. </w:t>
      </w:r>
    </w:p>
    <w:p w:rsidR="00865E17" w:rsidRPr="00B8462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462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 улицы Ольховки</w:t>
      </w:r>
    </w:p>
    <w:p w:rsidR="00865E17" w:rsidRPr="00B8462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B8462A">
        <w:rPr>
          <w:rFonts w:ascii="Times New Roman" w:eastAsia="Calibri" w:hAnsi="Times New Roman" w:cs="Times New Roman"/>
          <w:b/>
          <w:sz w:val="28"/>
          <w:szCs w:val="28"/>
        </w:rPr>
        <w:t>ы вышли очень дружно</w:t>
      </w:r>
    </w:p>
    <w:p w:rsidR="00865E17" w:rsidRPr="00B8462A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462A">
        <w:rPr>
          <w:rFonts w:ascii="Times New Roman" w:eastAsia="Calibri" w:hAnsi="Times New Roman" w:cs="Times New Roman"/>
          <w:b/>
          <w:sz w:val="28"/>
          <w:szCs w:val="28"/>
        </w:rPr>
        <w:t>Напомнить людям надо</w:t>
      </w:r>
    </w:p>
    <w:p w:rsidR="00865E17" w:rsidRPr="00AE1D34" w:rsidRDefault="00865E17" w:rsidP="00865E17">
      <w:pPr>
        <w:tabs>
          <w:tab w:val="left" w:pos="649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462A">
        <w:rPr>
          <w:rFonts w:ascii="Times New Roman" w:eastAsia="Calibri" w:hAnsi="Times New Roman" w:cs="Times New Roman"/>
          <w:b/>
          <w:sz w:val="28"/>
          <w:szCs w:val="28"/>
        </w:rPr>
        <w:t>О первоцветах нужных.</w:t>
      </w:r>
    </w:p>
    <w:p w:rsidR="00865E17" w:rsidRPr="00E116E6" w:rsidRDefault="00865E17" w:rsidP="00865E17">
      <w:pPr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hAnsi="Times New Roman" w:cs="Times New Roman"/>
          <w:sz w:val="28"/>
          <w:szCs w:val="28"/>
        </w:rPr>
        <w:t>Что мы можем сделать для того, чтобы сохранить первоцветы?</w:t>
      </w:r>
    </w:p>
    <w:p w:rsidR="00865E17" w:rsidRPr="00E116E6" w:rsidRDefault="00865E17" w:rsidP="00865E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hAnsi="Times New Roman" w:cs="Times New Roman"/>
          <w:sz w:val="28"/>
          <w:szCs w:val="28"/>
        </w:rPr>
        <w:t>Не собирать первоцветы в букеты</w:t>
      </w:r>
    </w:p>
    <w:p w:rsidR="00865E17" w:rsidRPr="00E116E6" w:rsidRDefault="00865E17" w:rsidP="00865E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hAnsi="Times New Roman" w:cs="Times New Roman"/>
          <w:sz w:val="28"/>
          <w:szCs w:val="28"/>
        </w:rPr>
        <w:t>НЕ выкапывать луковицы весенних цветов</w:t>
      </w:r>
    </w:p>
    <w:p w:rsidR="00865E17" w:rsidRPr="00E116E6" w:rsidRDefault="00865E17" w:rsidP="00865E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hAnsi="Times New Roman" w:cs="Times New Roman"/>
          <w:sz w:val="28"/>
          <w:szCs w:val="28"/>
        </w:rPr>
        <w:t>Вести разъяснительную работу среди  школьников</w:t>
      </w:r>
    </w:p>
    <w:p w:rsidR="00865E17" w:rsidRPr="00E116E6" w:rsidRDefault="00865E17" w:rsidP="00865E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hAnsi="Times New Roman" w:cs="Times New Roman"/>
          <w:sz w:val="28"/>
          <w:szCs w:val="28"/>
        </w:rPr>
        <w:t>Развешивать агитационные плакаты в общественных местах</w:t>
      </w:r>
    </w:p>
    <w:p w:rsidR="00865E17" w:rsidRPr="00F94F39" w:rsidRDefault="00865E17" w:rsidP="00865E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E6">
        <w:rPr>
          <w:rFonts w:ascii="Times New Roman" w:hAnsi="Times New Roman" w:cs="Times New Roman"/>
          <w:sz w:val="28"/>
          <w:szCs w:val="28"/>
        </w:rPr>
        <w:t>Выпускать листовки</w:t>
      </w:r>
    </w:p>
    <w:p w:rsidR="00865E17" w:rsidRPr="002A5C04" w:rsidRDefault="00865E17" w:rsidP="00865E1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C04">
        <w:rPr>
          <w:rFonts w:ascii="Times New Roman" w:eastAsia="Calibri" w:hAnsi="Times New Roman" w:cs="Times New Roman"/>
          <w:b/>
          <w:i/>
          <w:sz w:val="28"/>
          <w:szCs w:val="28"/>
        </w:rPr>
        <w:t>Если я сорву цветок,</w:t>
      </w:r>
    </w:p>
    <w:p w:rsidR="00865E17" w:rsidRPr="002A5C04" w:rsidRDefault="00865E17" w:rsidP="00865E1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C04">
        <w:rPr>
          <w:rFonts w:ascii="Times New Roman" w:eastAsia="Calibri" w:hAnsi="Times New Roman" w:cs="Times New Roman"/>
          <w:b/>
          <w:i/>
          <w:sz w:val="28"/>
          <w:szCs w:val="28"/>
        </w:rPr>
        <w:t>Если ты сорвешь цветок,</w:t>
      </w:r>
    </w:p>
    <w:p w:rsidR="00865E17" w:rsidRPr="002A5C04" w:rsidRDefault="00865E17" w:rsidP="00865E1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C04">
        <w:rPr>
          <w:rFonts w:ascii="Times New Roman" w:eastAsia="Calibri" w:hAnsi="Times New Roman" w:cs="Times New Roman"/>
          <w:b/>
          <w:i/>
          <w:sz w:val="28"/>
          <w:szCs w:val="28"/>
        </w:rPr>
        <w:t>Если вместе я и ты,</w:t>
      </w:r>
    </w:p>
    <w:p w:rsidR="00865E17" w:rsidRPr="002A5C04" w:rsidRDefault="00865E17" w:rsidP="00865E1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C04">
        <w:rPr>
          <w:rFonts w:ascii="Times New Roman" w:eastAsia="Calibri" w:hAnsi="Times New Roman" w:cs="Times New Roman"/>
          <w:b/>
          <w:i/>
          <w:sz w:val="28"/>
          <w:szCs w:val="28"/>
        </w:rPr>
        <w:t>Если мы сорвем цветы,</w:t>
      </w:r>
    </w:p>
    <w:p w:rsidR="00865E17" w:rsidRPr="002A5C04" w:rsidRDefault="00865E17" w:rsidP="00865E1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5C04">
        <w:rPr>
          <w:rFonts w:ascii="Times New Roman" w:eastAsia="Calibri" w:hAnsi="Times New Roman" w:cs="Times New Roman"/>
          <w:b/>
          <w:i/>
          <w:sz w:val="28"/>
          <w:szCs w:val="28"/>
        </w:rPr>
        <w:t>Опустеют все поляны  и не будет красоты!</w:t>
      </w:r>
    </w:p>
    <w:p w:rsidR="00865E17" w:rsidRPr="00E116E6" w:rsidRDefault="00865E17" w:rsidP="00865E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865E17" w:rsidRPr="00E116E6" w:rsidRDefault="00865E17" w:rsidP="00865E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5E17" w:rsidRPr="0090737C" w:rsidRDefault="00865E17" w:rsidP="00865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7C">
        <w:rPr>
          <w:rFonts w:ascii="Times New Roman" w:hAnsi="Times New Roman" w:cs="Times New Roman"/>
          <w:b/>
          <w:sz w:val="28"/>
          <w:szCs w:val="28"/>
        </w:rPr>
        <w:t>Давайте сохраним ромашки на лугу,</w:t>
      </w:r>
    </w:p>
    <w:p w:rsidR="00865E17" w:rsidRPr="0090737C" w:rsidRDefault="00865E17" w:rsidP="00865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7C">
        <w:rPr>
          <w:rFonts w:ascii="Times New Roman" w:hAnsi="Times New Roman" w:cs="Times New Roman"/>
          <w:b/>
          <w:sz w:val="28"/>
          <w:szCs w:val="28"/>
        </w:rPr>
        <w:t>Кувшинки на реке,</w:t>
      </w:r>
    </w:p>
    <w:p w:rsidR="00865E17" w:rsidRPr="0090737C" w:rsidRDefault="00865E17" w:rsidP="00865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7C">
        <w:rPr>
          <w:rFonts w:ascii="Times New Roman" w:hAnsi="Times New Roman" w:cs="Times New Roman"/>
          <w:b/>
          <w:sz w:val="28"/>
          <w:szCs w:val="28"/>
        </w:rPr>
        <w:t>фиалки, ландыши для нас</w:t>
      </w:r>
    </w:p>
    <w:p w:rsidR="00865E17" w:rsidRPr="0090737C" w:rsidRDefault="00865E17" w:rsidP="00865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7C">
        <w:rPr>
          <w:rFonts w:ascii="Times New Roman" w:hAnsi="Times New Roman" w:cs="Times New Roman"/>
          <w:b/>
          <w:sz w:val="28"/>
          <w:szCs w:val="28"/>
        </w:rPr>
        <w:t>Веселый май в садах припас.</w:t>
      </w:r>
    </w:p>
    <w:p w:rsidR="00865E17" w:rsidRPr="0090737C" w:rsidRDefault="00865E17" w:rsidP="00865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7C">
        <w:rPr>
          <w:rFonts w:ascii="Times New Roman" w:hAnsi="Times New Roman" w:cs="Times New Roman"/>
          <w:b/>
          <w:sz w:val="28"/>
          <w:szCs w:val="28"/>
        </w:rPr>
        <w:t>Но мы их рвать не будем.</w:t>
      </w:r>
    </w:p>
    <w:p w:rsidR="00865E17" w:rsidRPr="0090737C" w:rsidRDefault="00865E17" w:rsidP="00865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7C">
        <w:rPr>
          <w:rFonts w:ascii="Times New Roman" w:hAnsi="Times New Roman" w:cs="Times New Roman"/>
          <w:b/>
          <w:sz w:val="28"/>
          <w:szCs w:val="28"/>
        </w:rPr>
        <w:t>Пускай цветут на радость людям!</w:t>
      </w:r>
    </w:p>
    <w:p w:rsidR="00865E17" w:rsidRPr="00F94F39" w:rsidRDefault="00865E17" w:rsidP="00F94F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F39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865E17" w:rsidRDefault="00865E17" w:rsidP="00865E17">
      <w:pPr>
        <w:pStyle w:val="a3"/>
        <w:numPr>
          <w:ilvl w:val="0"/>
          <w:numId w:val="6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Васильев И.М. Как зимуют растения. М.Колос, 1970.</w:t>
      </w:r>
    </w:p>
    <w:p w:rsidR="00865E17" w:rsidRDefault="00865E17" w:rsidP="00865E17">
      <w:pPr>
        <w:pStyle w:val="a3"/>
        <w:numPr>
          <w:ilvl w:val="0"/>
          <w:numId w:val="6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Петров В.В. Весна в жизни леса. М., Наука, 1981.</w:t>
      </w:r>
    </w:p>
    <w:p w:rsidR="00865E17" w:rsidRPr="00724014" w:rsidRDefault="00724014" w:rsidP="00724014">
      <w:pPr>
        <w:pStyle w:val="a3"/>
        <w:numPr>
          <w:ilvl w:val="0"/>
          <w:numId w:val="6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Красная книга: Редкие и охраняемые растения и животные Волгоградской области. Сост. В.А.Брылев.- Волгоград: Издательский отдел Волгоградинформпечатьи, 1992.</w:t>
      </w:r>
    </w:p>
    <w:p w:rsidR="00865E17" w:rsidRDefault="00865E17" w:rsidP="00865E17">
      <w:pPr>
        <w:pStyle w:val="a3"/>
        <w:numPr>
          <w:ilvl w:val="0"/>
          <w:numId w:val="6"/>
        </w:num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Школьный атлас определитель(авторы В.С. Новиков. И.А.Губанов, М., Просвещение, 1991.</w:t>
      </w: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E17" w:rsidRDefault="00865E17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9134"/>
      </w:tblGrid>
      <w:tr w:rsidR="001B625E" w:rsidTr="001B625E">
        <w:tc>
          <w:tcPr>
            <w:tcW w:w="9570" w:type="dxa"/>
          </w:tcPr>
          <w:p w:rsidR="001B625E" w:rsidRPr="00F94F39" w:rsidRDefault="001B625E" w:rsidP="00F94F39">
            <w:pPr>
              <w:pStyle w:val="a3"/>
              <w:numPr>
                <w:ilvl w:val="0"/>
                <w:numId w:val="4"/>
              </w:numPr>
              <w:tabs>
                <w:tab w:val="left" w:pos="649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4F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Приложение:</w:t>
            </w:r>
          </w:p>
        </w:tc>
      </w:tr>
      <w:tr w:rsidR="001B625E" w:rsidTr="001B625E">
        <w:tc>
          <w:tcPr>
            <w:tcW w:w="9570" w:type="dxa"/>
          </w:tcPr>
          <w:p w:rsidR="001B625E" w:rsidRPr="001B625E" w:rsidRDefault="001B625E" w:rsidP="001B625E">
            <w:pPr>
              <w:tabs>
                <w:tab w:val="left" w:pos="64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1B6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Пролеска,</w:t>
            </w:r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сцилла (</w:t>
            </w:r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scilla</w:t>
            </w:r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—</w:t>
            </w:r>
            <w:r w:rsidRPr="001B625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невысокие многолетние луковичные растения сем. Гиацинтовые, зацветающие очень рано. Листья линейные, прикорневые, появляются одновременно с соцветиями или значительно раньше. Цветоносы безлистные. Цветки собраны в верхушечные кистевидные соцветия или одиночные, голубоватые, пурпуровые, белые, розовые. Околоцветник распростертый, состоящий из шести равных листочков, свободных или сросшихся в основании.</w:t>
            </w:r>
          </w:p>
        </w:tc>
      </w:tr>
      <w:tr w:rsidR="001B625E" w:rsidTr="001B625E">
        <w:tc>
          <w:tcPr>
            <w:tcW w:w="9570" w:type="dxa"/>
          </w:tcPr>
          <w:p w:rsidR="001B625E" w:rsidRPr="001B625E" w:rsidRDefault="001B625E" w:rsidP="001B625E">
            <w:pPr>
              <w:tabs>
                <w:tab w:val="left" w:pos="64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6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1B625E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Фиалка холмовая</w:t>
            </w:r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—</w:t>
            </w:r>
            <w:r w:rsidRPr="001B625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B625E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Viola collina —</w:t>
            </w:r>
            <w:r w:rsidRPr="001B625E">
              <w:rPr>
                <w:rStyle w:val="apple-converted-space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многолетнее травянистое растение из семейства фиалковых. Цветки светло-фиолетовые или бледно-синие, с беловатыми </w:t>
            </w:r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короткими шпорцами, имеют пять свободных тычинок. Пыльца желтая, мелкая. Пыльцепродуктивность одного цветка — 0,4-0,9 мг. Цветет в апреле течение 10-15 дней. Цветок функционирует в течение трех — пяти дней. Второстепенный медонос, но хороший пыльценос. Встречается в широколиственных и смешаннах лесах, на лесных опушках, кустарниковых зарослях.</w:t>
            </w:r>
          </w:p>
        </w:tc>
      </w:tr>
      <w:tr w:rsidR="001B625E" w:rsidTr="001B625E">
        <w:tc>
          <w:tcPr>
            <w:tcW w:w="9570" w:type="dxa"/>
          </w:tcPr>
          <w:p w:rsidR="001B625E" w:rsidRPr="001B625E" w:rsidRDefault="001B625E" w:rsidP="001B625E">
            <w:pPr>
              <w:pStyle w:val="a8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color w:val="000000"/>
              </w:rPr>
            </w:pPr>
            <w:r w:rsidRPr="001B625E">
              <w:rPr>
                <w:rFonts w:eastAsia="Calibri"/>
              </w:rPr>
              <w:lastRenderedPageBreak/>
              <w:t>3</w:t>
            </w:r>
            <w:r w:rsidRPr="001B625E">
              <w:rPr>
                <w:rFonts w:eastAsia="Calibri"/>
                <w:color w:val="000000" w:themeColor="text1"/>
              </w:rPr>
              <w:t xml:space="preserve">. </w:t>
            </w:r>
            <w:r w:rsidRPr="001B625E">
              <w:rPr>
                <w:b/>
                <w:color w:val="000000"/>
              </w:rPr>
              <w:t>Ландыш майски</w:t>
            </w:r>
            <w:r w:rsidRPr="001B625E">
              <w:rPr>
                <w:color w:val="000000"/>
              </w:rPr>
              <w:t>й Convallaria majalis L. Многолетнее, высотой 10-25 см, травянистое растение с ползучим, ветвящимся корневищем.</w:t>
            </w:r>
          </w:p>
          <w:p w:rsidR="001B625E" w:rsidRPr="001B625E" w:rsidRDefault="001B625E" w:rsidP="001B625E">
            <w:pPr>
              <w:pStyle w:val="a8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color w:val="000000"/>
              </w:rPr>
            </w:pPr>
            <w:r w:rsidRPr="001B625E">
              <w:rPr>
                <w:color w:val="000000"/>
              </w:rPr>
              <w:t>Растение голое, обычно имеет два листа. Геофит. Листья черешчатые, эллиптические, у основания одеты влагалищными чешуями. Цветонос прямой.</w:t>
            </w:r>
          </w:p>
          <w:p w:rsidR="001B625E" w:rsidRPr="001B625E" w:rsidRDefault="001B625E" w:rsidP="001B625E">
            <w:pPr>
              <w:pStyle w:val="a8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color w:val="000000"/>
              </w:rPr>
            </w:pPr>
            <w:r w:rsidRPr="001B625E">
              <w:rPr>
                <w:color w:val="000000"/>
              </w:rPr>
              <w:t>Цветки собраны в рыхлую однобокую кисть с мелкими чещуевидными прицветниками, повислые, молочно-белые, реже чуть розоватые, пахучие, шаровидно-колокольчатые, с короткими отогнутыми зубчиками. Цветет с мая по июнь. Плод — красная ягода. Растет на подсыхающих, свежих, слабо и сильнокислых, богатых, гумусных, рыхлых, глубоких, щебнистых и глинистых почвах: в светлых лиственных и хвойных лесах, в кустарниках. Опушечно-лесное растение.</w:t>
            </w:r>
          </w:p>
        </w:tc>
      </w:tr>
      <w:tr w:rsidR="001B625E" w:rsidTr="001B625E">
        <w:tc>
          <w:tcPr>
            <w:tcW w:w="9570" w:type="dxa"/>
          </w:tcPr>
          <w:p w:rsidR="001B625E" w:rsidRPr="001B625E" w:rsidRDefault="001B625E" w:rsidP="001B625E">
            <w:pPr>
              <w:tabs>
                <w:tab w:val="left" w:pos="64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B62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B625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B62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Незабудка душистая</w:t>
            </w:r>
            <w:r w:rsidRPr="001B6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многолетнее травянистое растение семейства бурачниковые высотой 20-40 см с прямыми, крепкими, густоопушенными стеблями и ланцетными, вверх направленными, прижатыми к стеблю, сероватыми от опушения листьями. Чашечка опушена оттопыренными крючковатыми волосками. Венчик голубой, 5-10 мм диаметром, с короткой трубкой. Плоды - черные, блестящие орешки.</w:t>
            </w:r>
          </w:p>
          <w:p w:rsidR="001B625E" w:rsidRPr="001B625E" w:rsidRDefault="001B625E" w:rsidP="001B625E">
            <w:pPr>
              <w:tabs>
                <w:tab w:val="left" w:pos="6495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625E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С лечебной целью народная медицина использует траву (стебли, листья, цветки), заготавливаемую во время цветения.</w:t>
            </w:r>
          </w:p>
        </w:tc>
      </w:tr>
      <w:tr w:rsidR="001B625E" w:rsidTr="001B625E">
        <w:tc>
          <w:tcPr>
            <w:tcW w:w="9570" w:type="dxa"/>
          </w:tcPr>
          <w:p w:rsidR="001B625E" w:rsidRPr="001B625E" w:rsidRDefault="001B625E" w:rsidP="001B625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color w:val="584123"/>
                <w:sz w:val="24"/>
                <w:szCs w:val="24"/>
                <w:bdr w:val="none" w:sz="0" w:space="0" w:color="auto" w:frame="1"/>
                <w:shd w:val="clear" w:color="auto" w:fill="FFFFFF"/>
              </w:rPr>
              <w:t>5.</w:t>
            </w:r>
            <w:r w:rsidRPr="001B625E">
              <w:rPr>
                <w:rStyle w:val="a6"/>
                <w:rFonts w:ascii="Times New Roman" w:hAnsi="Times New Roman" w:cs="Times New Roman"/>
                <w:color w:val="584123"/>
                <w:sz w:val="24"/>
                <w:szCs w:val="24"/>
                <w:bdr w:val="none" w:sz="0" w:space="0" w:color="auto" w:frame="1"/>
                <w:shd w:val="clear" w:color="auto" w:fill="FFFFFF"/>
              </w:rPr>
              <w:t>ГУСИНЫЙ ЛУК</w:t>
            </w:r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или</w:t>
            </w:r>
            <w:r w:rsidRPr="001B625E">
              <w:rPr>
                <w:rStyle w:val="apple-converted-space"/>
                <w:rFonts w:ascii="Times New Roman" w:hAnsi="Times New Roman" w:cs="Times New Roman"/>
                <w:color w:val="584123"/>
                <w:sz w:val="24"/>
                <w:szCs w:val="24"/>
                <w:shd w:val="clear" w:color="auto" w:fill="FFFFFF"/>
              </w:rPr>
              <w:t> </w:t>
            </w:r>
            <w:r w:rsidRPr="001B625E">
              <w:rPr>
                <w:rStyle w:val="a6"/>
                <w:rFonts w:ascii="Times New Roman" w:hAnsi="Times New Roman" w:cs="Times New Roman"/>
                <w:color w:val="584123"/>
                <w:sz w:val="24"/>
                <w:szCs w:val="24"/>
                <w:bdr w:val="none" w:sz="0" w:space="0" w:color="auto" w:frame="1"/>
                <w:shd w:val="clear" w:color="auto" w:fill="FFFFFF"/>
              </w:rPr>
              <w:t>ЖЕЛТЫЙ ПОДСНЕЖНИК</w:t>
            </w:r>
            <w:r w:rsidRPr="001B625E">
              <w:rPr>
                <w:rStyle w:val="apple-converted-space"/>
                <w:rFonts w:ascii="Times New Roman" w:hAnsi="Times New Roman" w:cs="Times New Roman"/>
                <w:color w:val="584123"/>
                <w:sz w:val="24"/>
                <w:szCs w:val="24"/>
                <w:shd w:val="clear" w:color="auto" w:fill="FFFFFF"/>
              </w:rPr>
              <w:t> </w:t>
            </w:r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(лат. Gagea). Народные названия: птичий лук, гусятник желтый, желтый подснежник, гадючий лук, желтоцвет. Родовое латинское название происходит от фамилии английского ботаника любителя Т.Гейджа (Thomas Gage, 1781-1820). Ранее некоторые виды гусиного лука использовали в народной медицине, а также ели в варёном виде.</w:t>
            </w:r>
          </w:p>
          <w:p w:rsidR="001B625E" w:rsidRDefault="001B625E" w:rsidP="00865E17">
            <w:pPr>
              <w:pStyle w:val="a3"/>
              <w:tabs>
                <w:tab w:val="left" w:pos="6495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625E" w:rsidTr="001B625E">
        <w:tc>
          <w:tcPr>
            <w:tcW w:w="9570" w:type="dxa"/>
          </w:tcPr>
          <w:p w:rsidR="001B625E" w:rsidRPr="001B625E" w:rsidRDefault="001B625E" w:rsidP="001B6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color w:val="584123"/>
                <w:sz w:val="24"/>
                <w:szCs w:val="24"/>
                <w:bdr w:val="none" w:sz="0" w:space="0" w:color="auto" w:frame="1"/>
                <w:shd w:val="clear" w:color="auto" w:fill="FFFFFF"/>
              </w:rPr>
              <w:t>6.</w:t>
            </w:r>
            <w:r w:rsidRPr="001B625E">
              <w:rPr>
                <w:rStyle w:val="a6"/>
                <w:rFonts w:ascii="Times New Roman" w:hAnsi="Times New Roman" w:cs="Times New Roman"/>
                <w:color w:val="584123"/>
                <w:sz w:val="24"/>
                <w:szCs w:val="24"/>
                <w:bdr w:val="none" w:sz="0" w:space="0" w:color="auto" w:frame="1"/>
                <w:shd w:val="clear" w:color="auto" w:fill="FFFFFF"/>
              </w:rPr>
              <w:t>БРАНДУШКА</w:t>
            </w:r>
            <w:r w:rsidRPr="001B625E">
              <w:rPr>
                <w:rStyle w:val="apple-converted-space"/>
                <w:rFonts w:ascii="Times New Roman" w:hAnsi="Times New Roman" w:cs="Times New Roman"/>
                <w:color w:val="584123"/>
                <w:sz w:val="24"/>
                <w:szCs w:val="24"/>
                <w:shd w:val="clear" w:color="auto" w:fill="FFFFFF"/>
              </w:rPr>
              <w:t> </w:t>
            </w:r>
            <w:r w:rsidRPr="001B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(Bulbocodium ruthenicum Bge) - невысокие клубнелуковичные бесстебельные многолетники из семейства лилейных, достигающие в период цветения 8 см высоты, с 1-3 розоватыми цветками и пучками синевато-зеленых линейных листьев при основании. Название происходит от греческих слов 'balbos' - луковица и 'kodion' - маленькая шкура, и, вероятно, указывает на характер защитных чешуи клубнелуковицы.</w:t>
            </w:r>
          </w:p>
        </w:tc>
      </w:tr>
      <w:tr w:rsidR="001B625E" w:rsidRPr="001B625E" w:rsidTr="001B625E">
        <w:tc>
          <w:tcPr>
            <w:tcW w:w="9570" w:type="dxa"/>
          </w:tcPr>
          <w:p w:rsidR="001B625E" w:rsidRPr="001B625E" w:rsidRDefault="001B625E" w:rsidP="001B625E">
            <w:pPr>
              <w:pStyle w:val="a3"/>
              <w:tabs>
                <w:tab w:val="left" w:pos="6495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la-Lat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1B6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Tulipa biebersteiniana - Тюльпан Биберштейна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Луковица конусовидная, 1-2 см диаметром, с кожистыми чёрно-бурыми чешуями, опушёнными у верхушки и основания прижатыми волосками. Стебель 15-30 см высотой, с 2, реже 3 расставленными узкими желобчатыми листьями. Цветок обычно одиночный, в бутоне поникающий, в солнечную погоду широко раскрытый. Листочки околоцветника 2-4 см длиной, заострённые, золотисто-жёлтые, наружные по спинке с коричневато- зелёным оттенком. Тычиночные нити опушённые, разной длины. Плод до 2,5 см длиной и 1,5 см шириной. Размножаются казахстанские образцы только семенным путём.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1B6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Цветёт в середине апреля — начале мая, плодоносит в конце мая -июне.</w:t>
            </w:r>
          </w:p>
        </w:tc>
      </w:tr>
      <w:tr w:rsidR="001B625E" w:rsidRPr="001B625E" w:rsidTr="001B625E">
        <w:tc>
          <w:tcPr>
            <w:tcW w:w="9570" w:type="dxa"/>
          </w:tcPr>
          <w:p w:rsidR="001B625E" w:rsidRPr="001B625E" w:rsidRDefault="001B625E" w:rsidP="001B625E">
            <w:pPr>
              <w:pStyle w:val="a8"/>
              <w:shd w:val="clear" w:color="auto" w:fill="FFFFFF"/>
              <w:rPr>
                <w:color w:val="000000"/>
              </w:rPr>
            </w:pPr>
            <w:r>
              <w:rPr>
                <w:rFonts w:eastAsia="Calibri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1B625E">
              <w:rPr>
                <w:b/>
                <w:bCs/>
                <w:color w:val="000000"/>
                <w:shd w:val="clear" w:color="auto" w:fill="FFFFFF"/>
              </w:rPr>
              <w:t xml:space="preserve">Tulipa schrenkii - Тюльпан Шренка. </w:t>
            </w:r>
            <w:r w:rsidRPr="001B625E">
              <w:rPr>
                <w:color w:val="000000"/>
              </w:rPr>
              <w:t xml:space="preserve">Луковица яйцевидная, до 2,5-3 см диаметром, с черно-бурыми, изнутри по всей поверхности прижато-волосистыми чешуями. Стебель до 30-40 см высотой, голый, иногда в верхней части красноватый. Листья (обычно 3, реже 4), расставленные, сизоватые, слабо волнистые по краю, короче цветка. Цветок чашевидно-лилейного типа до 7 см высотой, очень изменчив по форме, с легким приятным ароматом. Окраска — от чисто-белой, желтой до красновато-бордовой, сиреневой и почти фиолетовой, с желтым или черным пятном по центру или без него. Нередки пестроцветные формы. Тычиночные нити, как и </w:t>
            </w:r>
            <w:r w:rsidRPr="001B625E">
              <w:rPr>
                <w:color w:val="000000"/>
              </w:rPr>
              <w:lastRenderedPageBreak/>
              <w:t>пыльники,  желтые или черные. Плод до 4 см длиной и 2,2 см шириной, количество нормально развитых семян — до 240. Размножение семенное.</w:t>
            </w:r>
            <w:r w:rsidRPr="001B625E">
              <w:rPr>
                <w:rStyle w:val="apple-converted-space"/>
                <w:color w:val="000000"/>
              </w:rPr>
              <w:t> </w:t>
            </w:r>
            <w:r w:rsidRPr="001B625E">
              <w:rPr>
                <w:color w:val="000000"/>
              </w:rPr>
              <w:t>Цветет с конца апреля до конца мая, плодоносит в июне.</w:t>
            </w:r>
          </w:p>
        </w:tc>
      </w:tr>
      <w:tr w:rsidR="001B625E" w:rsidRPr="001B625E" w:rsidTr="001B625E">
        <w:tc>
          <w:tcPr>
            <w:tcW w:w="9570" w:type="dxa"/>
          </w:tcPr>
          <w:p w:rsidR="001B625E" w:rsidRPr="00BB37A6" w:rsidRDefault="00BB37A6" w:rsidP="00BB37A6">
            <w:pPr>
              <w:pStyle w:val="a3"/>
              <w:tabs>
                <w:tab w:val="left" w:pos="6495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Рябчик русский</w:t>
            </w:r>
            <w:r w:rsidRPr="00BB37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(Fritillaria ruthenica) - очаровательный цветок семейства лилейных. Это многолетнее луковичное растение, которое растет на склонах оврагов, на опушках лиственных и сосновых лесов, на меловых склонах. Но больше предпочитает</w:t>
            </w:r>
            <w:r w:rsidRPr="00BB37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рябчик русский</w:t>
            </w:r>
            <w:r w:rsidRPr="00BB37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плодородные почвы, с большим содержанием гумуса. Размножается луковицами и семенами. Зацветает в мае - на нем распускаются несколько крупных цветков, которые, на манер колокольчиков, свешивают свои бутоны вниз. Опыляется</w:t>
            </w:r>
            <w:r w:rsidRPr="00BB37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рябчик русский</w:t>
            </w:r>
            <w:r w:rsidRPr="00BB37A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ветром. Этот нежный цветок на поверку оказывается большим хитрецом - чтобы придать себе устойчивости под весом бутонов и завязавшихся плодов-коробочек, он тонкими усиками цепляется за стебли соседних растений.</w:t>
            </w:r>
            <w:r>
              <w:rPr>
                <w:rStyle w:val="apple-converted-space"/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 </w:t>
            </w:r>
          </w:p>
        </w:tc>
      </w:tr>
      <w:tr w:rsidR="001B625E" w:rsidRPr="001B625E" w:rsidTr="001B625E">
        <w:tc>
          <w:tcPr>
            <w:tcW w:w="9570" w:type="dxa"/>
          </w:tcPr>
          <w:p w:rsidR="001B625E" w:rsidRPr="00BB37A6" w:rsidRDefault="00BB37A6" w:rsidP="00BB37A6">
            <w:pPr>
              <w:pStyle w:val="a3"/>
              <w:tabs>
                <w:tab w:val="left" w:pos="6495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BB37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B37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Адонис волжский -</w:t>
            </w:r>
            <w:r w:rsidRPr="00BB37A6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Adonis volgensis</w:t>
            </w:r>
            <w:r w:rsidRPr="00BB37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Steven</w:t>
            </w:r>
            <w:r w:rsidRPr="00BB3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Многолетние растения с короткими, толстыми, буровато-черными корневищами. Стебли немногочисленные, 15—30 см выс., от середины раскидисто-ветвистые, в основании с буроватыми чешуевидными листьями. Молодые стебли и листья обильно, а после отцветания рассеянно опушенные. Пластинки листьев пальчато рассеченные, конечные дольки их линейно-ланцетные, снизу по краю завернутые. Цветки бледно-желтые. Чашелистики лиловатые, опушенные. Плодики в округлой головке. Семянки тонко и неясно морщинистые, волосистые. Носик книзу отогнутый, б. м. плотно прижат к семянке.</w:t>
            </w:r>
          </w:p>
        </w:tc>
      </w:tr>
      <w:tr w:rsidR="001B625E" w:rsidRPr="001B625E" w:rsidTr="001B625E">
        <w:tc>
          <w:tcPr>
            <w:tcW w:w="9570" w:type="dxa"/>
          </w:tcPr>
          <w:p w:rsidR="00E46DD2" w:rsidRPr="00E46DD2" w:rsidRDefault="00BB37A6" w:rsidP="00E46DD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  <w:r w:rsidRPr="00E46DD2">
              <w:rPr>
                <w:rFonts w:eastAsia="Calibri"/>
                <w:color w:val="000000" w:themeColor="text1"/>
              </w:rPr>
              <w:t>.</w:t>
            </w:r>
            <w:r w:rsidR="00E46DD2" w:rsidRPr="00E46DD2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E46DD2" w:rsidRPr="00E46DD2">
              <w:rPr>
                <w:color w:val="000000" w:themeColor="text1"/>
              </w:rPr>
              <w:t>Прострел (сон-трава) – многолетнее травянистое растение с прямым, волосистым, прямостоячим стеблем от 5 до 40 см высотой. Прикорневые листья прострела черешковые, тройчаторассеченные, с клиновидными, двух- или трёхнадрезными листками и надрезными, линейно-продолговатыми дольками, волосистые, филигранные, собраны в розетку. Цветки сон-травы колокольчатые, одиночные, очень крупные, широко раскрытые или поникающие, с многочисленными тычинками, снаружи густоопушенные, лиловые, светло-фиолетовые, желтые, реже белые или красные, распускаются до появления листьев или одновременно с ними, ранней весной, иногда в начале лета. Плоды прострела – орешки, покрытые длинными волосками – также декоративны. Сон-трава – растение, занесенное в Красную Книгу.</w:t>
            </w:r>
          </w:p>
          <w:p w:rsidR="001B625E" w:rsidRPr="00E46DD2" w:rsidRDefault="00E46DD2" w:rsidP="00E46DD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E46DD2">
              <w:rPr>
                <w:color w:val="000000" w:themeColor="text1"/>
              </w:rPr>
              <w:t>В древности считали, что сон-трава – цветок волшебный, магический. Также растения обладают лекарственными свойствами.</w:t>
            </w:r>
          </w:p>
        </w:tc>
      </w:tr>
      <w:tr w:rsidR="001B625E" w:rsidRPr="001B625E" w:rsidTr="001B625E">
        <w:tc>
          <w:tcPr>
            <w:tcW w:w="9570" w:type="dxa"/>
          </w:tcPr>
          <w:p w:rsidR="001B625E" w:rsidRPr="00E46DD2" w:rsidRDefault="00E46DD2" w:rsidP="00E46DD2">
            <w:pPr>
              <w:pStyle w:val="a3"/>
              <w:tabs>
                <w:tab w:val="left" w:pos="6495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D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12.</w:t>
            </w:r>
            <w:r w:rsidRPr="00E46DD2">
              <w:rPr>
                <w:rFonts w:ascii="Arial" w:hAnsi="Arial" w:cs="Arial"/>
                <w:color w:val="000000"/>
                <w:spacing w:val="16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ПАСТУШЬЯ</w:t>
            </w:r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СУМКА</w:t>
            </w:r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  <w:lang w:val="en-US"/>
              </w:rPr>
              <w:t xml:space="preserve"> [Capsella bursa-pastoris (L.) </w:t>
            </w:r>
            <w:r w:rsidRPr="00E46DD2">
              <w:rPr>
                <w:rStyle w:val="a6"/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 xml:space="preserve">Medic.] </w:t>
            </w:r>
            <w:r w:rsidRPr="00E46DD2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shd w:val="clear" w:color="auto" w:fill="FFFFFF"/>
              </w:rPr>
              <w:t>Одно- или двулетнее растение семейства крестоцветных (Cruciferae), высотой до 60 см, с тонким веретеновидным корнем. Стебель одиночный, прямостоячий, простой или ветвистый. Прикорневые листья в розетках вначале цельные, а затем перистораздельные с треугольными зубчатыми долями, на черешках; стеблевые - сидячие, цельные, стеблеобъемлющие. Цветки мелкие, белые, собраны в вертикальную прямую кисть, которая в течение вегетации растений удлиняется. Плод - стручочки, обратнотреугольно-сердцевидные, сплюснутые. Семена многочисленные, мелкие, эллипсовидные, желтовато-бурые. Цветет со второй половины апреля до осени, плоды созревают с мая до осени.</w:t>
            </w:r>
          </w:p>
        </w:tc>
      </w:tr>
      <w:tr w:rsidR="001B625E" w:rsidRPr="00253947" w:rsidTr="001B625E">
        <w:tc>
          <w:tcPr>
            <w:tcW w:w="9570" w:type="dxa"/>
          </w:tcPr>
          <w:p w:rsidR="00253947" w:rsidRPr="00253947" w:rsidRDefault="00E46DD2" w:rsidP="0025394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Fonts w:eastAsia="Calibri"/>
                <w:sz w:val="28"/>
                <w:szCs w:val="28"/>
              </w:rPr>
              <w:t>13.</w:t>
            </w:r>
            <w:r w:rsidR="00253947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253947" w:rsidRPr="00253947">
              <w:rPr>
                <w:b/>
                <w:bCs/>
                <w:color w:val="000000"/>
                <w:shd w:val="clear" w:color="auto" w:fill="FFFFFF"/>
              </w:rPr>
              <w:t>Калужница болотная</w:t>
            </w:r>
            <w:r w:rsidR="00253947" w:rsidRPr="00253947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253947" w:rsidRPr="00253947">
              <w:rPr>
                <w:color w:val="000000"/>
                <w:shd w:val="clear" w:color="auto" w:fill="FFFFFF"/>
              </w:rPr>
              <w:t>—</w:t>
            </w:r>
            <w:r w:rsidR="00253947" w:rsidRPr="00253947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 w:rsidR="00253947" w:rsidRPr="00253947">
              <w:rPr>
                <w:color w:val="000000"/>
                <w:shd w:val="clear" w:color="auto" w:fill="FFFFFF"/>
              </w:rPr>
              <w:t>Сaltha palustris</w:t>
            </w:r>
            <w:r w:rsidR="00253947" w:rsidRPr="00253947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253947" w:rsidRPr="00253947">
              <w:rPr>
                <w:i/>
                <w:iCs/>
                <w:color w:val="000000"/>
                <w:shd w:val="clear" w:color="auto" w:fill="FFFFFF"/>
              </w:rPr>
              <w:t xml:space="preserve">L. </w:t>
            </w:r>
            <w:r w:rsidR="00253947" w:rsidRPr="00253947">
              <w:rPr>
                <w:color w:val="000000"/>
              </w:rPr>
              <w:t>Многолетнее растение, образующее рыхлые кустики до 40 см высотой. Листья кожистые, плотные, блестящие, светло-зеленые, округлые. Прикорневые листья до 12 см в поперечнике, стеблевые — значительно мельче. После цветения листья темнеют и сильно разрастаются. Цветки золотисто-желтые до 4,5 см в диаметре. Цветет с конца апреля около 20 дней.</w:t>
            </w:r>
            <w:r w:rsidR="00253947" w:rsidRPr="00253947">
              <w:rPr>
                <w:rStyle w:val="apple-converted-space"/>
                <w:color w:val="000000"/>
              </w:rPr>
              <w:t> </w:t>
            </w:r>
            <w:r w:rsidR="00253947" w:rsidRPr="00253947">
              <w:rPr>
                <w:i/>
                <w:iCs/>
                <w:color w:val="000000"/>
                <w:u w:val="single"/>
              </w:rPr>
              <w:t>Все части растения слабо ядовиты.</w:t>
            </w:r>
            <w:r w:rsidR="00253947" w:rsidRPr="00253947">
              <w:rPr>
                <w:color w:val="000000"/>
              </w:rPr>
              <w:t>Предпочитает сильно увлажненные места, может расти и на сухих местах при наличии обильного полива. </w:t>
            </w:r>
          </w:p>
          <w:p w:rsidR="001B625E" w:rsidRPr="00BE709C" w:rsidRDefault="00253947" w:rsidP="00BE709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3947">
              <w:rPr>
                <w:color w:val="000000"/>
              </w:rPr>
              <w:lastRenderedPageBreak/>
              <w:t>Имеет садовые формы с махровыми цветками бледно-желтой и белой окраски. </w:t>
            </w:r>
          </w:p>
        </w:tc>
      </w:tr>
      <w:tr w:rsidR="001B625E" w:rsidRPr="00253947" w:rsidTr="001B625E">
        <w:tc>
          <w:tcPr>
            <w:tcW w:w="9570" w:type="dxa"/>
          </w:tcPr>
          <w:p w:rsidR="001B625E" w:rsidRPr="00253947" w:rsidRDefault="00253947" w:rsidP="00BE709C">
            <w:pPr>
              <w:pStyle w:val="a3"/>
              <w:tabs>
                <w:tab w:val="left" w:pos="6495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  <w:r w:rsidRPr="00BE70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E709C" w:rsidRPr="00BE7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E709C" w:rsidRPr="00BE709C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Чистяк весенний</w:t>
            </w:r>
            <w:r w:rsidR="00BE709C" w:rsidRPr="00BE70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E709C" w:rsidRPr="00BE7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многолетнее травянистое растение из семейства лютиковых. Ранней весной еще издали заметны на сырых лугах его блестящие лакированные листья округло-сердцевидной формы и ярко-желтые цветки. Черешки листьев длинные, достигают 10 —12 см, т. е. в 2—3 раза длиннее самого листочка. Цветки чистяка одиночные, состоят из 6—12 лепестков. Высота цветочного стебля 10— 30 см. Корневая часть сильно разветвлена, корень можно сравнить с кисточкой из толстых нитей, торчащих во все стороны. Между отдельными нитями-корешками имеется большое количество белых или слегка сероватых клубеньков. У разных растений их насчитывается от 10 до 30 шт. Длина клубеньков различна, колеблется от 1 до 2,5 см. Форма клубеньков булавовидная.</w:t>
            </w:r>
          </w:p>
        </w:tc>
      </w:tr>
      <w:tr w:rsidR="001B625E" w:rsidRPr="00253947" w:rsidTr="001B625E">
        <w:tc>
          <w:tcPr>
            <w:tcW w:w="9570" w:type="dxa"/>
          </w:tcPr>
          <w:p w:rsidR="00640399" w:rsidRPr="00640399" w:rsidRDefault="00640399" w:rsidP="00640399">
            <w:pPr>
              <w:pStyle w:val="a8"/>
              <w:shd w:val="clear" w:color="auto" w:fill="FFFFFF"/>
              <w:spacing w:before="0" w:beforeAutospacing="0" w:after="0" w:afterAutospacing="0" w:line="266" w:lineRule="atLeast"/>
              <w:rPr>
                <w:color w:val="333333"/>
              </w:rPr>
            </w:pPr>
            <w:r>
              <w:rPr>
                <w:rFonts w:eastAsia="Calibri"/>
                <w:sz w:val="28"/>
                <w:szCs w:val="28"/>
              </w:rPr>
              <w:t>15.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640399">
              <w:rPr>
                <w:color w:val="333333"/>
              </w:rPr>
              <w:t>Хохлатка - травянистое растение. Стебли обычно невысокие, до 20-30 см. Листья немногочисленные, расположены на стебле очередно, а у некоторых видов – супротивно. Цветки неправильные, состоят из двулистной, рано опадающей чашечки и четырехлепесткового венчика, у которого верхний лепесток образует длинную толстую шпору. Цветки у разных видов могут быть желтые, белые, голубые, синие, розовые, красные, фиолетовые. Они собраны на верхушках стеблей в соцветия - кисти. Плод – продолговатая двухстворчатая коробочка.</w:t>
            </w:r>
          </w:p>
          <w:p w:rsidR="001B625E" w:rsidRPr="00640399" w:rsidRDefault="00640399" w:rsidP="00640399">
            <w:pPr>
              <w:pStyle w:val="a8"/>
              <w:shd w:val="clear" w:color="auto" w:fill="FFFFFF"/>
              <w:spacing w:before="0" w:beforeAutospacing="0" w:after="0" w:afterAutospacing="0" w:line="266" w:lineRule="atLeast"/>
              <w:rPr>
                <w:color w:val="333333"/>
              </w:rPr>
            </w:pPr>
            <w:r w:rsidRPr="00640399">
              <w:rPr>
                <w:color w:val="333333"/>
              </w:rPr>
              <w:t>На цветоносе взрослых растений бывает до 30 цветков, образующих пышное соцветие.</w:t>
            </w:r>
          </w:p>
        </w:tc>
      </w:tr>
    </w:tbl>
    <w:p w:rsidR="00865E17" w:rsidRPr="00640399" w:rsidRDefault="00640399" w:rsidP="00865E17">
      <w:pPr>
        <w:pStyle w:val="a3"/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5E17" w:rsidRPr="001B625E" w:rsidRDefault="00865E17" w:rsidP="001B625E">
      <w:pPr>
        <w:rPr>
          <w:rFonts w:eastAsia="Calibri"/>
          <w:color w:val="000000" w:themeColor="text1"/>
          <w:sz w:val="24"/>
          <w:szCs w:val="24"/>
          <w:lang w:val="la-Latn"/>
        </w:rPr>
      </w:pPr>
    </w:p>
    <w:p w:rsidR="00EE19E5" w:rsidRPr="001B625E" w:rsidRDefault="00EE19E5" w:rsidP="001B625E">
      <w:pPr>
        <w:rPr>
          <w:rFonts w:ascii="Times New Roman" w:hAnsi="Times New Roman" w:cs="Times New Roman"/>
          <w:sz w:val="24"/>
          <w:szCs w:val="24"/>
          <w:lang w:val="la-Latn"/>
        </w:rPr>
      </w:pPr>
    </w:p>
    <w:sectPr w:rsidR="00EE19E5" w:rsidRPr="001B625E" w:rsidSect="00F50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375" w:rsidRDefault="000B7375" w:rsidP="00F50A98">
      <w:pPr>
        <w:spacing w:after="0" w:line="240" w:lineRule="auto"/>
      </w:pPr>
      <w:r>
        <w:separator/>
      </w:r>
    </w:p>
  </w:endnote>
  <w:endnote w:type="continuationSeparator" w:id="0">
    <w:p w:rsidR="000B7375" w:rsidRDefault="000B7375" w:rsidP="00F5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98" w:rsidRDefault="00F50A9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984651"/>
      <w:docPartObj>
        <w:docPartGallery w:val="Page Numbers (Bottom of Page)"/>
        <w:docPartUnique/>
      </w:docPartObj>
    </w:sdtPr>
    <w:sdtContent>
      <w:p w:rsidR="00F50A98" w:rsidRDefault="00F50A98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50A98" w:rsidRDefault="00F50A9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98" w:rsidRDefault="00F50A9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375" w:rsidRDefault="000B7375" w:rsidP="00F50A98">
      <w:pPr>
        <w:spacing w:after="0" w:line="240" w:lineRule="auto"/>
      </w:pPr>
      <w:r>
        <w:separator/>
      </w:r>
    </w:p>
  </w:footnote>
  <w:footnote w:type="continuationSeparator" w:id="0">
    <w:p w:rsidR="000B7375" w:rsidRDefault="000B7375" w:rsidP="00F5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98" w:rsidRDefault="00F50A9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98" w:rsidRDefault="00F50A98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98" w:rsidRDefault="00F50A9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476"/>
    <w:multiLevelType w:val="hybridMultilevel"/>
    <w:tmpl w:val="D4E03A7C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96604A"/>
    <w:multiLevelType w:val="hybridMultilevel"/>
    <w:tmpl w:val="887C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87EF8"/>
    <w:multiLevelType w:val="hybridMultilevel"/>
    <w:tmpl w:val="F6B8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567EA"/>
    <w:multiLevelType w:val="hybridMultilevel"/>
    <w:tmpl w:val="F6B8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E198D"/>
    <w:multiLevelType w:val="hybridMultilevel"/>
    <w:tmpl w:val="06BCDDE8"/>
    <w:lvl w:ilvl="0" w:tplc="0D00356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26C50797"/>
    <w:multiLevelType w:val="hybridMultilevel"/>
    <w:tmpl w:val="DDA001B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B1F7C"/>
    <w:multiLevelType w:val="multilevel"/>
    <w:tmpl w:val="280A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8E6DD0"/>
    <w:multiLevelType w:val="hybridMultilevel"/>
    <w:tmpl w:val="F6B885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3F15CA5"/>
    <w:multiLevelType w:val="hybridMultilevel"/>
    <w:tmpl w:val="F6CC88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C22270"/>
    <w:multiLevelType w:val="hybridMultilevel"/>
    <w:tmpl w:val="3D5EA1FC"/>
    <w:lvl w:ilvl="0" w:tplc="3E2817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E17"/>
    <w:rsid w:val="000B7375"/>
    <w:rsid w:val="001B625E"/>
    <w:rsid w:val="00253947"/>
    <w:rsid w:val="00394C29"/>
    <w:rsid w:val="00467981"/>
    <w:rsid w:val="00554215"/>
    <w:rsid w:val="00606B26"/>
    <w:rsid w:val="00640399"/>
    <w:rsid w:val="00724014"/>
    <w:rsid w:val="00863B72"/>
    <w:rsid w:val="00865E17"/>
    <w:rsid w:val="00982669"/>
    <w:rsid w:val="00BB37A6"/>
    <w:rsid w:val="00BE4502"/>
    <w:rsid w:val="00BE709C"/>
    <w:rsid w:val="00DD0DFA"/>
    <w:rsid w:val="00E46DD2"/>
    <w:rsid w:val="00E547DD"/>
    <w:rsid w:val="00EE19E5"/>
    <w:rsid w:val="00F50A98"/>
    <w:rsid w:val="00F9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E17"/>
    <w:pPr>
      <w:ind w:left="720"/>
      <w:contextualSpacing/>
    </w:pPr>
  </w:style>
  <w:style w:type="paragraph" w:customStyle="1" w:styleId="c8">
    <w:name w:val="c8"/>
    <w:basedOn w:val="a"/>
    <w:rsid w:val="0086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5E17"/>
  </w:style>
  <w:style w:type="paragraph" w:styleId="a4">
    <w:name w:val="No Spacing"/>
    <w:uiPriority w:val="1"/>
    <w:qFormat/>
    <w:rsid w:val="00865E17"/>
    <w:pPr>
      <w:spacing w:after="0" w:line="240" w:lineRule="auto"/>
    </w:pPr>
  </w:style>
  <w:style w:type="character" w:customStyle="1" w:styleId="c0">
    <w:name w:val="c0"/>
    <w:basedOn w:val="a0"/>
    <w:rsid w:val="00865E17"/>
  </w:style>
  <w:style w:type="table" w:styleId="a5">
    <w:name w:val="Table Grid"/>
    <w:basedOn w:val="a1"/>
    <w:uiPriority w:val="59"/>
    <w:rsid w:val="00865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65E17"/>
  </w:style>
  <w:style w:type="character" w:styleId="a6">
    <w:name w:val="Strong"/>
    <w:basedOn w:val="a0"/>
    <w:uiPriority w:val="22"/>
    <w:qFormat/>
    <w:rsid w:val="00865E17"/>
    <w:rPr>
      <w:b/>
      <w:bCs/>
    </w:rPr>
  </w:style>
  <w:style w:type="character" w:styleId="a7">
    <w:name w:val="Emphasis"/>
    <w:basedOn w:val="a0"/>
    <w:uiPriority w:val="20"/>
    <w:qFormat/>
    <w:rsid w:val="00865E17"/>
    <w:rPr>
      <w:i/>
      <w:iCs/>
    </w:rPr>
  </w:style>
  <w:style w:type="paragraph" w:styleId="a8">
    <w:name w:val="Normal (Web)"/>
    <w:basedOn w:val="a"/>
    <w:uiPriority w:val="99"/>
    <w:unhideWhenUsed/>
    <w:rsid w:val="0086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50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0A98"/>
  </w:style>
  <w:style w:type="paragraph" w:styleId="ab">
    <w:name w:val="footer"/>
    <w:basedOn w:val="a"/>
    <w:link w:val="ac"/>
    <w:uiPriority w:val="99"/>
    <w:unhideWhenUsed/>
    <w:rsid w:val="00F50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0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2015-02-27T18:38:00Z</dcterms:created>
  <dcterms:modified xsi:type="dcterms:W3CDTF">2015-03-28T17:09:00Z</dcterms:modified>
</cp:coreProperties>
</file>