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sz w:val="28"/>
          <w:szCs w:val="28"/>
        </w:rPr>
        <w:t>«Гимназия № 12 Краснооктябрьского района Волгограда»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caps/>
          <w:sz w:val="28"/>
          <w:szCs w:val="28"/>
        </w:rPr>
        <w:t>Региональный конкурс проектов «Планета идей»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928CE">
        <w:rPr>
          <w:rFonts w:ascii="Times New Roman" w:hAnsi="Times New Roman" w:cs="Times New Roman"/>
          <w:b/>
          <w:sz w:val="28"/>
          <w:szCs w:val="28"/>
        </w:rPr>
        <w:t>Секция</w:t>
      </w:r>
      <w:r w:rsidRPr="00A928CE">
        <w:rPr>
          <w:rFonts w:ascii="Times New Roman" w:hAnsi="Times New Roman" w:cs="Times New Roman"/>
          <w:sz w:val="28"/>
          <w:szCs w:val="28"/>
        </w:rPr>
        <w:t xml:space="preserve"> </w:t>
      </w:r>
      <w:r w:rsidRPr="00A928CE">
        <w:rPr>
          <w:rFonts w:ascii="Times New Roman" w:hAnsi="Times New Roman" w:cs="Times New Roman"/>
          <w:sz w:val="28"/>
          <w:szCs w:val="28"/>
          <w:u w:val="single"/>
        </w:rPr>
        <w:t>«Я гражданин России»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b/>
          <w:caps/>
          <w:sz w:val="28"/>
          <w:szCs w:val="28"/>
        </w:rPr>
        <w:t>Тема проекта</w:t>
      </w:r>
      <w:r w:rsidRPr="00A92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Плюсы и минусы жизни в России</w:t>
      </w:r>
      <w:r w:rsidR="00C277B0">
        <w:rPr>
          <w:rFonts w:ascii="Times New Roman" w:hAnsi="Times New Roman" w:cs="Times New Roman"/>
          <w:sz w:val="28"/>
          <w:szCs w:val="28"/>
        </w:rPr>
        <w:t>: качество жизни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1F12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sz w:val="28"/>
          <w:szCs w:val="28"/>
        </w:rPr>
        <w:t xml:space="preserve">Работу выполнила: </w:t>
      </w:r>
      <w:r>
        <w:rPr>
          <w:rFonts w:ascii="Times New Roman" w:hAnsi="Times New Roman" w:cs="Times New Roman"/>
          <w:sz w:val="28"/>
          <w:szCs w:val="28"/>
        </w:rPr>
        <w:t>Пастушенко</w:t>
      </w:r>
      <w:r w:rsidRPr="00A92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sz w:val="28"/>
          <w:szCs w:val="28"/>
        </w:rPr>
        <w:t>Влади</w:t>
      </w:r>
      <w:r>
        <w:rPr>
          <w:rFonts w:ascii="Times New Roman" w:hAnsi="Times New Roman" w:cs="Times New Roman"/>
          <w:sz w:val="28"/>
          <w:szCs w:val="28"/>
        </w:rPr>
        <w:t xml:space="preserve">слав </w:t>
      </w:r>
      <w:r w:rsidR="00680668">
        <w:rPr>
          <w:rFonts w:ascii="Times New Roman" w:hAnsi="Times New Roman" w:cs="Times New Roman"/>
          <w:sz w:val="28"/>
          <w:szCs w:val="28"/>
        </w:rPr>
        <w:t>Олегович</w:t>
      </w:r>
      <w:r w:rsidRPr="00A928CE">
        <w:rPr>
          <w:rFonts w:ascii="Times New Roman" w:hAnsi="Times New Roman" w:cs="Times New Roman"/>
          <w:sz w:val="28"/>
          <w:szCs w:val="28"/>
        </w:rPr>
        <w:t>,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left="423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</w:t>
      </w:r>
      <w:r w:rsidRPr="00A928CE">
        <w:rPr>
          <w:rFonts w:ascii="Times New Roman" w:hAnsi="Times New Roman" w:cs="Times New Roman"/>
          <w:sz w:val="28"/>
          <w:szCs w:val="28"/>
        </w:rPr>
        <w:t xml:space="preserve">ся 8 </w:t>
      </w:r>
      <w:proofErr w:type="gramStart"/>
      <w:r w:rsidRPr="00A928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928CE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left="4944"/>
        <w:jc w:val="both"/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sz w:val="28"/>
          <w:szCs w:val="28"/>
        </w:rPr>
        <w:t>Руководитель: Кочеткова Светлана Викторовна,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left="494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высшей квалификационной </w:t>
      </w:r>
      <w:r w:rsidRPr="00A928CE">
        <w:rPr>
          <w:rFonts w:ascii="Times New Roman" w:hAnsi="Times New Roman" w:cs="Times New Roman"/>
          <w:sz w:val="28"/>
          <w:szCs w:val="28"/>
        </w:rPr>
        <w:t>категории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left="494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sz w:val="28"/>
          <w:szCs w:val="28"/>
        </w:rPr>
        <w:t>Научный консультант: Кочеткова Светлана Викторовна, к.ф.</w:t>
      </w:r>
      <w:proofErr w:type="gramStart"/>
      <w:r w:rsidRPr="00A928C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928CE">
        <w:rPr>
          <w:rFonts w:ascii="Times New Roman" w:hAnsi="Times New Roman" w:cs="Times New Roman"/>
          <w:sz w:val="28"/>
          <w:szCs w:val="28"/>
        </w:rPr>
        <w:t>.</w:t>
      </w: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1F12" w:rsidRDefault="00F11F12" w:rsidP="00F11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Default="00F11F12" w:rsidP="00F11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Default="00F11F12" w:rsidP="00F11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F12" w:rsidRPr="00A928CE" w:rsidRDefault="00F11F12" w:rsidP="00F11F1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sz w:val="28"/>
          <w:szCs w:val="28"/>
        </w:rPr>
        <w:t>Волгоград 2015</w:t>
      </w:r>
    </w:p>
    <w:p w:rsidR="00F11F12" w:rsidRPr="00A928CE" w:rsidRDefault="00F11F12" w:rsidP="00F11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F11F12" w:rsidRPr="00A928CE" w:rsidRDefault="00F11F12" w:rsidP="00F11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………………………………………………………………………….....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28CE">
        <w:rPr>
          <w:rFonts w:ascii="Times New Roman" w:hAnsi="Times New Roman" w:cs="Times New Roman"/>
          <w:sz w:val="28"/>
          <w:szCs w:val="28"/>
        </w:rPr>
        <w:t>3</w:t>
      </w:r>
    </w:p>
    <w:p w:rsidR="00F11F12" w:rsidRPr="00A928CE" w:rsidRDefault="00617E50" w:rsidP="00617E50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1. Качество жизни – это..?</w:t>
      </w:r>
      <w:r w:rsidR="00F11F12" w:rsidRPr="00A928CE">
        <w:rPr>
          <w:sz w:val="28"/>
          <w:szCs w:val="28"/>
        </w:rPr>
        <w:t>……………………………</w:t>
      </w:r>
      <w:r w:rsidR="00C277B0">
        <w:rPr>
          <w:sz w:val="28"/>
          <w:szCs w:val="28"/>
        </w:rPr>
        <w:t>………………………</w:t>
      </w:r>
      <w:r w:rsidR="00F11F12" w:rsidRPr="00A928CE">
        <w:rPr>
          <w:sz w:val="28"/>
          <w:szCs w:val="28"/>
        </w:rPr>
        <w:t>4</w:t>
      </w:r>
    </w:p>
    <w:p w:rsidR="00F11F12" w:rsidRPr="00A928CE" w:rsidRDefault="00617E50" w:rsidP="00617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C277B0">
        <w:rPr>
          <w:rFonts w:ascii="Times New Roman" w:hAnsi="Times New Roman" w:cs="Times New Roman"/>
          <w:sz w:val="28"/>
          <w:szCs w:val="28"/>
        </w:rPr>
        <w:t>Плюсы и минусы жизни в России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F11F12" w:rsidRPr="00A928CE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F11F12">
        <w:rPr>
          <w:rFonts w:ascii="Times New Roman" w:hAnsi="Times New Roman" w:cs="Times New Roman"/>
          <w:sz w:val="28"/>
          <w:szCs w:val="28"/>
        </w:rPr>
        <w:t>…</w:t>
      </w:r>
      <w:r w:rsidR="003241E8">
        <w:rPr>
          <w:rFonts w:ascii="Times New Roman" w:hAnsi="Times New Roman" w:cs="Times New Roman"/>
          <w:sz w:val="28"/>
          <w:szCs w:val="28"/>
        </w:rPr>
        <w:t>……5</w:t>
      </w:r>
    </w:p>
    <w:p w:rsidR="00F11F12" w:rsidRPr="00A928CE" w:rsidRDefault="00F11F12" w:rsidP="00F11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………………………………………………………………………</w:t>
      </w:r>
      <w:r w:rsidR="003241E8">
        <w:rPr>
          <w:rFonts w:ascii="Times New Roman" w:hAnsi="Times New Roman" w:cs="Times New Roman"/>
          <w:sz w:val="28"/>
          <w:szCs w:val="28"/>
        </w:rPr>
        <w:t>…10</w:t>
      </w:r>
    </w:p>
    <w:p w:rsidR="00F11F12" w:rsidRDefault="00F11F12" w:rsidP="00F11F12">
      <w:pPr>
        <w:rPr>
          <w:rFonts w:ascii="Times New Roman" w:hAnsi="Times New Roman" w:cs="Times New Roman"/>
          <w:sz w:val="28"/>
          <w:szCs w:val="28"/>
        </w:rPr>
      </w:pPr>
      <w:r w:rsidRPr="00A928CE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3241E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1F12" w:rsidRDefault="00F11F12" w:rsidP="00F11F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F11F12" w:rsidRDefault="00F11F12" w:rsidP="00F11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F12">
        <w:rPr>
          <w:sz w:val="28"/>
          <w:szCs w:val="28"/>
        </w:rPr>
        <w:t xml:space="preserve">Актуальность. В истории социальных наук проблематика качества жизни являлась первоначально преимущественной прерогативой наук экономического корня. Впоследствии исследования качества жизни заинтересовали, вслед за экономистами и географами, социологов, демографов и т.д. В наиболее общем виде качество жизни представляет собой показатель социального развития. </w:t>
      </w:r>
    </w:p>
    <w:p w:rsidR="00C277B0" w:rsidRDefault="00C277B0" w:rsidP="00F11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работы – определение качественных показателей жизни в России через анализ жизни в других странах.</w:t>
      </w:r>
    </w:p>
    <w:p w:rsidR="00C277B0" w:rsidRDefault="00C277B0" w:rsidP="00F11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Задача: выяснить пределы качества жизни в России.</w:t>
      </w:r>
    </w:p>
    <w:p w:rsidR="00C277B0" w:rsidRDefault="00C277B0" w:rsidP="00F11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Гипотеза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Качество жизни в России определяется не только социальными показателями.</w:t>
      </w:r>
    </w:p>
    <w:p w:rsidR="00C277B0" w:rsidRDefault="00C277B0" w:rsidP="00F11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значимость. Каждый человек сам определяет границы качества своей жизни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617E50">
        <w:rPr>
          <w:sz w:val="28"/>
          <w:szCs w:val="28"/>
        </w:rPr>
        <w:t xml:space="preserve">Однако результатом данной работы является не только такое понимание ситуации, но, хотелось бы, чтобы мы научились принимать западную жизнь без ассоциации и трансляции </w:t>
      </w:r>
      <w:proofErr w:type="gramStart"/>
      <w:r w:rsidR="00617E50">
        <w:rPr>
          <w:sz w:val="28"/>
          <w:szCs w:val="28"/>
        </w:rPr>
        <w:t>на</w:t>
      </w:r>
      <w:proofErr w:type="gramEnd"/>
      <w:r w:rsidR="00617E50">
        <w:rPr>
          <w:sz w:val="28"/>
          <w:szCs w:val="28"/>
        </w:rPr>
        <w:t xml:space="preserve"> нашу, особенную - российскую</w:t>
      </w:r>
    </w:p>
    <w:p w:rsidR="00C277B0" w:rsidRDefault="00C277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617E50" w:rsidRDefault="00617E50" w:rsidP="00617E50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Глава 1. Качество жизни – это</w:t>
      </w:r>
      <w:proofErr w:type="gramStart"/>
      <w:r>
        <w:rPr>
          <w:sz w:val="28"/>
          <w:szCs w:val="28"/>
        </w:rPr>
        <w:t>..?</w:t>
      </w:r>
      <w:proofErr w:type="gramEnd"/>
    </w:p>
    <w:p w:rsidR="00617E50" w:rsidRDefault="00617E50" w:rsidP="00F11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1F12" w:rsidRPr="00F11F12" w:rsidRDefault="00F11F12" w:rsidP="00F11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F12">
        <w:rPr>
          <w:sz w:val="28"/>
          <w:szCs w:val="28"/>
        </w:rPr>
        <w:t>С экономической точки зрения, качество жизни как мера эффективного распределения ограниченных социально-экономических ресурсов в обществе показывает, насколько современное государство выполняет свою основную функцию – распределяет ограниченные ресурсы. В более широких рамках понимания социального развития качество жизни выступает мерой развития различных сфер жизни общества, в той или иной степени оказывающих влияние на жизнь отдельного индивида – таким образом, становится лакмусовой бумагой эффективности политики государства по управлению и развитию общества в целом.</w:t>
      </w:r>
    </w:p>
    <w:p w:rsidR="00F11F12" w:rsidRDefault="00F11F12" w:rsidP="00F11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F12">
        <w:rPr>
          <w:sz w:val="28"/>
          <w:szCs w:val="28"/>
        </w:rPr>
        <w:t xml:space="preserve">В значительной степени все это верно и применительно к России. При этом, говоря о построении индекса качества жизни россиян, нельзя не учитывать размеров нашей страны и значительной территориальной дифференциации по целому набору критериев – экономика, уровень развития социальной сферы, культурно-религиозные различия, климат и природные условия и т. д. </w:t>
      </w:r>
    </w:p>
    <w:p w:rsidR="00F11F12" w:rsidRPr="00F11F12" w:rsidRDefault="00F11F12" w:rsidP="00F11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F12">
        <w:rPr>
          <w:sz w:val="28"/>
          <w:szCs w:val="28"/>
        </w:rPr>
        <w:t>Качество жизни следует отличать от терминологически и содержательно близкого понятия уровня жизни. Главное отличие между ними – в объемах понятий. Уровень жизни – показатель, отражающий благосостояние населения, сконцентрирован на подсчете объема доходов граждан и степени удовлетворения базовых потребностей (еда, одежда, жилье, лекарства и т.д.). Фактически он является производным показателем экономического развития. В сравнении с ним качество жизни – гораздо более широкий показатель, включающий в себя оценку благосостояния в числе прочих критериев качества жизни, но также учитывающий и еще целый ряд показателей удовлетворения разного рода потребностей (здравоохранение, социальное обеспечение, транспорт, связь и коммуникации, обеспеченность учреждениями культуры и т.д.).</w:t>
      </w:r>
    </w:p>
    <w:p w:rsidR="00F11F12" w:rsidRPr="00F11F12" w:rsidRDefault="00F11F12" w:rsidP="00F11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F12">
        <w:rPr>
          <w:sz w:val="28"/>
          <w:szCs w:val="28"/>
        </w:rPr>
        <w:t>В роли рабочего определения качества жизни в рамках данного исследования авторы считают целесообразным использовать следующее. Качество жизни – степень удовлетворения некоторого базового набора материальных и духовных потребностей индивида, характеризуемая, с одной стороны, определенным уровнем благосостояния, с другой – наличием необходимой инфраструктуры и прочих условий для удовлетворения этих потребностей.</w:t>
      </w:r>
    </w:p>
    <w:p w:rsidR="00617E50" w:rsidRDefault="0061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4102" w:rsidRDefault="00617E50" w:rsidP="00617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2. </w:t>
      </w:r>
      <w:r w:rsidR="00674F69" w:rsidRPr="00C277B0">
        <w:rPr>
          <w:rFonts w:ascii="Times New Roman" w:hAnsi="Times New Roman" w:cs="Times New Roman"/>
          <w:sz w:val="28"/>
          <w:szCs w:val="28"/>
        </w:rPr>
        <w:t>Плюсы и минусы жизни в России</w:t>
      </w:r>
    </w:p>
    <w:p w:rsidR="00617E50" w:rsidRPr="00C277B0" w:rsidRDefault="00617E50" w:rsidP="00C2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F68" w:rsidRPr="00C277B0" w:rsidRDefault="003A2F68" w:rsidP="00C2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B0">
        <w:rPr>
          <w:rFonts w:ascii="Times New Roman" w:hAnsi="Times New Roman" w:cs="Times New Roman"/>
          <w:sz w:val="28"/>
          <w:szCs w:val="28"/>
        </w:rPr>
        <w:t>Мы все с вами проживаем на территории Российской Федерации – огромной страны, со своей культурой, обычаями, языком и особенностями, со своими достоинствами и недостатками</w:t>
      </w:r>
      <w:r w:rsidR="00C277B0">
        <w:rPr>
          <w:rFonts w:ascii="Times New Roman" w:hAnsi="Times New Roman" w:cs="Times New Roman"/>
          <w:sz w:val="28"/>
          <w:szCs w:val="28"/>
        </w:rPr>
        <w:t>.</w:t>
      </w:r>
    </w:p>
    <w:p w:rsidR="00450D44" w:rsidRPr="00C277B0" w:rsidRDefault="00450D44" w:rsidP="00C2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B0">
        <w:rPr>
          <w:rFonts w:ascii="Times New Roman" w:hAnsi="Times New Roman" w:cs="Times New Roman"/>
          <w:sz w:val="28"/>
          <w:szCs w:val="28"/>
        </w:rPr>
        <w:t>Минусы.</w:t>
      </w:r>
    </w:p>
    <w:p w:rsidR="006F7467" w:rsidRPr="00C277B0" w:rsidRDefault="00D832A9" w:rsidP="00C2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B0">
        <w:rPr>
          <w:rFonts w:ascii="Times New Roman" w:hAnsi="Times New Roman" w:cs="Times New Roman"/>
          <w:sz w:val="28"/>
          <w:szCs w:val="28"/>
        </w:rPr>
        <w:t>Заработная плата:</w:t>
      </w:r>
    </w:p>
    <w:p w:rsidR="006F7467" w:rsidRPr="00C277B0" w:rsidRDefault="00617E50" w:rsidP="00C2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говорят в народе: «</w:t>
      </w:r>
      <w:r w:rsidR="006F7467" w:rsidRPr="00617E50">
        <w:rPr>
          <w:rFonts w:ascii="Times New Roman" w:hAnsi="Times New Roman" w:cs="Times New Roman"/>
          <w:sz w:val="28"/>
          <w:szCs w:val="28"/>
        </w:rPr>
        <w:t>С кризисами в России обычно борются</w:t>
      </w:r>
      <w:r w:rsidR="006F7467" w:rsidRPr="00C277B0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proofErr w:type="spellStart"/>
      <w:r w:rsidR="006F7467" w:rsidRPr="00617E50">
        <w:rPr>
          <w:rFonts w:ascii="Times New Roman" w:hAnsi="Times New Roman" w:cs="Times New Roman"/>
          <w:sz w:val="28"/>
          <w:szCs w:val="28"/>
        </w:rPr>
        <w:t>смехотерапией</w:t>
      </w:r>
      <w:proofErr w:type="spellEnd"/>
      <w:r w:rsidR="006F7467" w:rsidRPr="00617E50">
        <w:rPr>
          <w:rFonts w:ascii="Times New Roman" w:hAnsi="Times New Roman" w:cs="Times New Roman"/>
          <w:sz w:val="28"/>
          <w:szCs w:val="28"/>
        </w:rPr>
        <w:t xml:space="preserve"> и первым 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467" w:rsidRPr="00617E50">
        <w:rPr>
          <w:rFonts w:ascii="Times New Roman" w:hAnsi="Times New Roman" w:cs="Times New Roman"/>
          <w:sz w:val="28"/>
          <w:szCs w:val="28"/>
        </w:rPr>
        <w:t>начинают смешить народ зарплатами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7467" w:rsidRPr="00617E50">
        <w:rPr>
          <w:rFonts w:ascii="Times New Roman" w:hAnsi="Times New Roman" w:cs="Times New Roman"/>
          <w:sz w:val="28"/>
          <w:szCs w:val="28"/>
        </w:rPr>
        <w:t>.</w:t>
      </w:r>
    </w:p>
    <w:p w:rsidR="00D832A9" w:rsidRPr="00C277B0" w:rsidRDefault="006F7467" w:rsidP="00C2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B0">
        <w:rPr>
          <w:rFonts w:ascii="Times New Roman" w:hAnsi="Times New Roman" w:cs="Times New Roman"/>
          <w:sz w:val="28"/>
          <w:szCs w:val="28"/>
        </w:rPr>
        <w:t>Это высказывание показывает, что о</w:t>
      </w:r>
      <w:r w:rsidR="00D832A9" w:rsidRPr="00C277B0">
        <w:rPr>
          <w:rFonts w:ascii="Times New Roman" w:hAnsi="Times New Roman" w:cs="Times New Roman"/>
          <w:sz w:val="28"/>
          <w:szCs w:val="28"/>
        </w:rPr>
        <w:t>дн</w:t>
      </w:r>
      <w:r w:rsidR="004D61EB" w:rsidRPr="00C277B0">
        <w:rPr>
          <w:rFonts w:ascii="Times New Roman" w:hAnsi="Times New Roman" w:cs="Times New Roman"/>
          <w:sz w:val="28"/>
          <w:szCs w:val="28"/>
        </w:rPr>
        <w:t>им</w:t>
      </w:r>
      <w:r w:rsidR="00D832A9" w:rsidRPr="00C277B0">
        <w:rPr>
          <w:rFonts w:ascii="Times New Roman" w:hAnsi="Times New Roman" w:cs="Times New Roman"/>
          <w:sz w:val="28"/>
          <w:szCs w:val="28"/>
        </w:rPr>
        <w:t xml:space="preserve"> из самых заметных минусов для людей</w:t>
      </w:r>
      <w:r w:rsidR="004D61EB" w:rsidRPr="00C277B0">
        <w:rPr>
          <w:rFonts w:ascii="Times New Roman" w:hAnsi="Times New Roman" w:cs="Times New Roman"/>
          <w:sz w:val="28"/>
          <w:szCs w:val="28"/>
        </w:rPr>
        <w:t>,</w:t>
      </w:r>
      <w:r w:rsidR="00D832A9" w:rsidRPr="00C277B0">
        <w:rPr>
          <w:rFonts w:ascii="Times New Roman" w:hAnsi="Times New Roman" w:cs="Times New Roman"/>
          <w:sz w:val="28"/>
          <w:szCs w:val="28"/>
        </w:rPr>
        <w:t xml:space="preserve"> живущих в России, является низкая заработная плата. Это очень легко заметить, если сравнить российскую зарплату с </w:t>
      </w:r>
      <w:proofErr w:type="gramStart"/>
      <w:r w:rsidR="00D832A9" w:rsidRPr="00C277B0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  <w:r w:rsidR="00D832A9" w:rsidRPr="00C277B0">
        <w:rPr>
          <w:rFonts w:ascii="Times New Roman" w:hAnsi="Times New Roman" w:cs="Times New Roman"/>
          <w:sz w:val="28"/>
          <w:szCs w:val="28"/>
        </w:rPr>
        <w:t>.</w:t>
      </w:r>
    </w:p>
    <w:p w:rsidR="00D832A9" w:rsidRPr="00C277B0" w:rsidRDefault="00D832A9" w:rsidP="00C2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B0">
        <w:rPr>
          <w:rFonts w:ascii="Times New Roman" w:hAnsi="Times New Roman" w:cs="Times New Roman"/>
          <w:sz w:val="28"/>
          <w:szCs w:val="28"/>
        </w:rPr>
        <w:t>Ниже я привел таблицу, в которой указываются заработные платы некоторых профессий в разных странах мира:</w:t>
      </w:r>
    </w:p>
    <w:p w:rsidR="00D832A9" w:rsidRDefault="00D832A9" w:rsidP="00C27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B0">
        <w:rPr>
          <w:rFonts w:ascii="Times New Roman" w:hAnsi="Times New Roman" w:cs="Times New Roman"/>
          <w:sz w:val="28"/>
          <w:szCs w:val="28"/>
        </w:rPr>
        <w:t>Примечание: в таблице указаны средние показатели зарплат, при курсе евро – 56 рублей.</w:t>
      </w:r>
    </w:p>
    <w:tbl>
      <w:tblPr>
        <w:tblStyle w:val="a3"/>
        <w:tblpPr w:leftFromText="180" w:rightFromText="180" w:vertAnchor="page" w:horzAnchor="margin" w:tblpXSpec="center" w:tblpY="6448"/>
        <w:tblW w:w="11425" w:type="dxa"/>
        <w:tblLook w:val="04A0"/>
      </w:tblPr>
      <w:tblGrid>
        <w:gridCol w:w="2201"/>
        <w:gridCol w:w="1219"/>
        <w:gridCol w:w="1056"/>
        <w:gridCol w:w="1569"/>
        <w:gridCol w:w="1442"/>
        <w:gridCol w:w="1372"/>
        <w:gridCol w:w="1206"/>
        <w:gridCol w:w="1360"/>
      </w:tblGrid>
      <w:tr w:rsidR="00617E50" w:rsidRPr="00C277B0" w:rsidTr="00617E50">
        <w:tc>
          <w:tcPr>
            <w:tcW w:w="2201" w:type="dxa"/>
          </w:tcPr>
          <w:p w:rsidR="00617E50" w:rsidRPr="00C277B0" w:rsidRDefault="00617E50" w:rsidP="00617E50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56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  <w:tc>
          <w:tcPr>
            <w:tcW w:w="156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Медсестра/</w:t>
            </w:r>
          </w:p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Медбрат</w:t>
            </w:r>
          </w:p>
        </w:tc>
        <w:tc>
          <w:tcPr>
            <w:tcW w:w="144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37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Продавец</w:t>
            </w:r>
          </w:p>
        </w:tc>
        <w:tc>
          <w:tcPr>
            <w:tcW w:w="1206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Рядовой армии</w:t>
            </w:r>
          </w:p>
        </w:tc>
        <w:tc>
          <w:tcPr>
            <w:tcW w:w="1360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17E50" w:rsidRPr="00C277B0" w:rsidTr="00617E50">
        <w:tc>
          <w:tcPr>
            <w:tcW w:w="2201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056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</w:p>
        </w:tc>
        <w:tc>
          <w:tcPr>
            <w:tcW w:w="156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  <w:tc>
          <w:tcPr>
            <w:tcW w:w="144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37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206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17500</w:t>
            </w:r>
          </w:p>
        </w:tc>
        <w:tc>
          <w:tcPr>
            <w:tcW w:w="1360" w:type="dxa"/>
          </w:tcPr>
          <w:p w:rsidR="00617E50" w:rsidRPr="00C277B0" w:rsidRDefault="00617E50" w:rsidP="0082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55000</w:t>
            </w:r>
          </w:p>
        </w:tc>
      </w:tr>
      <w:tr w:rsidR="00617E50" w:rsidRPr="00C277B0" w:rsidTr="00617E50">
        <w:tc>
          <w:tcPr>
            <w:tcW w:w="2201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  <w:tc>
          <w:tcPr>
            <w:tcW w:w="121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287000</w:t>
            </w:r>
          </w:p>
        </w:tc>
        <w:tc>
          <w:tcPr>
            <w:tcW w:w="1056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385000</w:t>
            </w:r>
          </w:p>
        </w:tc>
        <w:tc>
          <w:tcPr>
            <w:tcW w:w="156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170000</w:t>
            </w:r>
          </w:p>
        </w:tc>
        <w:tc>
          <w:tcPr>
            <w:tcW w:w="144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207000</w:t>
            </w:r>
          </w:p>
        </w:tc>
        <w:tc>
          <w:tcPr>
            <w:tcW w:w="137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235000</w:t>
            </w:r>
          </w:p>
        </w:tc>
        <w:tc>
          <w:tcPr>
            <w:tcW w:w="1206" w:type="dxa"/>
          </w:tcPr>
          <w:p w:rsidR="00617E50" w:rsidRPr="00C277B0" w:rsidRDefault="00822490" w:rsidP="0082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220000</w:t>
            </w:r>
          </w:p>
        </w:tc>
        <w:tc>
          <w:tcPr>
            <w:tcW w:w="1360" w:type="dxa"/>
          </w:tcPr>
          <w:p w:rsidR="00617E50" w:rsidRPr="00C277B0" w:rsidRDefault="00617E50" w:rsidP="0082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532000</w:t>
            </w:r>
          </w:p>
        </w:tc>
      </w:tr>
      <w:tr w:rsidR="00617E50" w:rsidRPr="00C277B0" w:rsidTr="00617E50">
        <w:tc>
          <w:tcPr>
            <w:tcW w:w="2201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  <w:tc>
          <w:tcPr>
            <w:tcW w:w="121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290000</w:t>
            </w:r>
          </w:p>
        </w:tc>
        <w:tc>
          <w:tcPr>
            <w:tcW w:w="1056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325000</w:t>
            </w:r>
          </w:p>
        </w:tc>
        <w:tc>
          <w:tcPr>
            <w:tcW w:w="156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</w:p>
        </w:tc>
        <w:tc>
          <w:tcPr>
            <w:tcW w:w="144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260000</w:t>
            </w:r>
          </w:p>
        </w:tc>
        <w:tc>
          <w:tcPr>
            <w:tcW w:w="137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265000</w:t>
            </w:r>
          </w:p>
        </w:tc>
        <w:tc>
          <w:tcPr>
            <w:tcW w:w="1206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250000</w:t>
            </w:r>
          </w:p>
        </w:tc>
        <w:tc>
          <w:tcPr>
            <w:tcW w:w="1360" w:type="dxa"/>
          </w:tcPr>
          <w:p w:rsidR="00617E50" w:rsidRPr="00C277B0" w:rsidRDefault="00617E50" w:rsidP="0082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315000</w:t>
            </w:r>
          </w:p>
        </w:tc>
      </w:tr>
      <w:tr w:rsidR="00617E50" w:rsidRPr="00C277B0" w:rsidTr="00617E50">
        <w:tc>
          <w:tcPr>
            <w:tcW w:w="2201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121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220000</w:t>
            </w:r>
          </w:p>
        </w:tc>
        <w:tc>
          <w:tcPr>
            <w:tcW w:w="1056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156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235000</w:t>
            </w:r>
          </w:p>
        </w:tc>
        <w:tc>
          <w:tcPr>
            <w:tcW w:w="144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140000</w:t>
            </w:r>
          </w:p>
        </w:tc>
        <w:tc>
          <w:tcPr>
            <w:tcW w:w="137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160000</w:t>
            </w:r>
          </w:p>
        </w:tc>
        <w:tc>
          <w:tcPr>
            <w:tcW w:w="1206" w:type="dxa"/>
          </w:tcPr>
          <w:p w:rsidR="00617E50" w:rsidRPr="00C277B0" w:rsidRDefault="00617E50" w:rsidP="0082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120000</w:t>
            </w:r>
          </w:p>
        </w:tc>
        <w:tc>
          <w:tcPr>
            <w:tcW w:w="1360" w:type="dxa"/>
          </w:tcPr>
          <w:p w:rsidR="00617E50" w:rsidRPr="00C277B0" w:rsidRDefault="00617E50" w:rsidP="0082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315000</w:t>
            </w:r>
          </w:p>
        </w:tc>
      </w:tr>
      <w:tr w:rsidR="00617E50" w:rsidRPr="00C277B0" w:rsidTr="00617E50">
        <w:tc>
          <w:tcPr>
            <w:tcW w:w="2201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Австралия</w:t>
            </w:r>
          </w:p>
        </w:tc>
        <w:tc>
          <w:tcPr>
            <w:tcW w:w="121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235000</w:t>
            </w:r>
          </w:p>
        </w:tc>
        <w:tc>
          <w:tcPr>
            <w:tcW w:w="1056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520000</w:t>
            </w:r>
          </w:p>
        </w:tc>
        <w:tc>
          <w:tcPr>
            <w:tcW w:w="156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235000</w:t>
            </w:r>
          </w:p>
        </w:tc>
        <w:tc>
          <w:tcPr>
            <w:tcW w:w="144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275000</w:t>
            </w:r>
          </w:p>
        </w:tc>
        <w:tc>
          <w:tcPr>
            <w:tcW w:w="137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270000</w:t>
            </w:r>
          </w:p>
        </w:tc>
        <w:tc>
          <w:tcPr>
            <w:tcW w:w="1206" w:type="dxa"/>
          </w:tcPr>
          <w:p w:rsidR="00617E50" w:rsidRPr="00C277B0" w:rsidRDefault="00617E50" w:rsidP="0082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255000</w:t>
            </w:r>
          </w:p>
        </w:tc>
        <w:tc>
          <w:tcPr>
            <w:tcW w:w="1360" w:type="dxa"/>
          </w:tcPr>
          <w:p w:rsidR="00617E50" w:rsidRPr="00C277B0" w:rsidRDefault="00617E50" w:rsidP="0082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470000</w:t>
            </w:r>
          </w:p>
        </w:tc>
      </w:tr>
      <w:tr w:rsidR="00617E50" w:rsidRPr="00C277B0" w:rsidTr="00617E50">
        <w:tc>
          <w:tcPr>
            <w:tcW w:w="2201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  <w:tc>
          <w:tcPr>
            <w:tcW w:w="121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</w:tc>
        <w:tc>
          <w:tcPr>
            <w:tcW w:w="1056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360000</w:t>
            </w:r>
          </w:p>
        </w:tc>
        <w:tc>
          <w:tcPr>
            <w:tcW w:w="1569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</w:tc>
        <w:tc>
          <w:tcPr>
            <w:tcW w:w="144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210000</w:t>
            </w:r>
          </w:p>
        </w:tc>
        <w:tc>
          <w:tcPr>
            <w:tcW w:w="1372" w:type="dxa"/>
          </w:tcPr>
          <w:p w:rsidR="00617E50" w:rsidRPr="00C277B0" w:rsidRDefault="00617E50" w:rsidP="0061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220000</w:t>
            </w:r>
          </w:p>
        </w:tc>
        <w:tc>
          <w:tcPr>
            <w:tcW w:w="1206" w:type="dxa"/>
          </w:tcPr>
          <w:p w:rsidR="00617E50" w:rsidRPr="00C277B0" w:rsidRDefault="00617E50" w:rsidP="0082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190000</w:t>
            </w:r>
          </w:p>
        </w:tc>
        <w:tc>
          <w:tcPr>
            <w:tcW w:w="1360" w:type="dxa"/>
          </w:tcPr>
          <w:p w:rsidR="00617E50" w:rsidRPr="00C277B0" w:rsidRDefault="00617E50" w:rsidP="0082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7B0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</w:tc>
      </w:tr>
    </w:tbl>
    <w:p w:rsidR="00D832A9" w:rsidRPr="00617E50" w:rsidRDefault="00617E50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К</w:t>
      </w:r>
      <w:r w:rsidR="00D832A9" w:rsidRPr="00617E50">
        <w:rPr>
          <w:rFonts w:ascii="Times New Roman" w:hAnsi="Times New Roman" w:cs="Times New Roman"/>
          <w:sz w:val="28"/>
          <w:szCs w:val="28"/>
        </w:rPr>
        <w:t>ак видно из таблицы, российские зарплаты отстают в несколько раз.</w:t>
      </w:r>
    </w:p>
    <w:p w:rsidR="006F7467" w:rsidRPr="00617E50" w:rsidRDefault="006F7467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Это существенно уменьшает уровень </w:t>
      </w:r>
      <w:r w:rsidR="00B30EB5" w:rsidRPr="00617E50">
        <w:rPr>
          <w:rFonts w:ascii="Times New Roman" w:hAnsi="Times New Roman" w:cs="Times New Roman"/>
          <w:sz w:val="28"/>
          <w:szCs w:val="28"/>
        </w:rPr>
        <w:t xml:space="preserve">и качество </w:t>
      </w:r>
      <w:r w:rsidRPr="00617E50">
        <w:rPr>
          <w:rFonts w:ascii="Times New Roman" w:hAnsi="Times New Roman" w:cs="Times New Roman"/>
          <w:sz w:val="28"/>
          <w:szCs w:val="28"/>
        </w:rPr>
        <w:t>жизни</w:t>
      </w:r>
      <w:r w:rsidR="00B30EB5" w:rsidRPr="00617E50">
        <w:rPr>
          <w:rFonts w:ascii="Times New Roman" w:hAnsi="Times New Roman" w:cs="Times New Roman"/>
          <w:sz w:val="28"/>
          <w:szCs w:val="28"/>
        </w:rPr>
        <w:t xml:space="preserve"> в РФ.</w:t>
      </w:r>
    </w:p>
    <w:p w:rsidR="00D832A9" w:rsidRPr="00617E50" w:rsidRDefault="00D832A9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Это влечет за собой такие проблемы, как</w:t>
      </w:r>
      <w:r w:rsidR="004D61EB" w:rsidRPr="00617E50">
        <w:rPr>
          <w:rFonts w:ascii="Times New Roman" w:hAnsi="Times New Roman" w:cs="Times New Roman"/>
          <w:sz w:val="28"/>
          <w:szCs w:val="28"/>
        </w:rPr>
        <w:t>,</w:t>
      </w:r>
      <w:r w:rsidRPr="00617E50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4D61EB" w:rsidRPr="00617E50">
        <w:rPr>
          <w:rFonts w:ascii="Times New Roman" w:hAnsi="Times New Roman" w:cs="Times New Roman"/>
          <w:sz w:val="28"/>
          <w:szCs w:val="28"/>
        </w:rPr>
        <w:t>,</w:t>
      </w:r>
      <w:r w:rsidRPr="00617E50">
        <w:rPr>
          <w:rFonts w:ascii="Times New Roman" w:hAnsi="Times New Roman" w:cs="Times New Roman"/>
          <w:sz w:val="28"/>
          <w:szCs w:val="28"/>
        </w:rPr>
        <w:t xml:space="preserve"> совмещение нескольких рабо</w:t>
      </w:r>
      <w:r w:rsidR="004D61EB" w:rsidRPr="00617E50">
        <w:rPr>
          <w:rFonts w:ascii="Times New Roman" w:hAnsi="Times New Roman" w:cs="Times New Roman"/>
          <w:sz w:val="28"/>
          <w:szCs w:val="28"/>
        </w:rPr>
        <w:t>чи</w:t>
      </w:r>
      <w:r w:rsidRPr="00617E50">
        <w:rPr>
          <w:rFonts w:ascii="Times New Roman" w:hAnsi="Times New Roman" w:cs="Times New Roman"/>
          <w:sz w:val="28"/>
          <w:szCs w:val="28"/>
        </w:rPr>
        <w:t>х ставок врачей:</w:t>
      </w:r>
    </w:p>
    <w:p w:rsidR="00822490" w:rsidRDefault="00D832A9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17E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данным директора Фонда независимого мониторинга медицинских услуг и охраны здоровья человека «Здоровье», члена центрального штаба ОНФ Эдуарда Гаврилова, около 42% российских врачей совмещают несколько ставок из-за низких зарплат, сообщили в пресс-службе Общероссийского народного фронта (ОНФ).</w:t>
      </w:r>
    </w:p>
    <w:p w:rsidR="00D832A9" w:rsidRPr="00617E50" w:rsidRDefault="00822490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="00D832A9" w:rsidRPr="00617E50">
        <w:rPr>
          <w:rFonts w:ascii="Times New Roman" w:hAnsi="Times New Roman" w:cs="Times New Roman"/>
          <w:sz w:val="28"/>
          <w:szCs w:val="28"/>
        </w:rPr>
        <w:t xml:space="preserve">, </w:t>
      </w:r>
      <w:r w:rsidR="006F7467" w:rsidRPr="00617E50">
        <w:rPr>
          <w:rFonts w:ascii="Times New Roman" w:hAnsi="Times New Roman" w:cs="Times New Roman"/>
          <w:sz w:val="28"/>
          <w:szCs w:val="28"/>
        </w:rPr>
        <w:t>чаще всего</w:t>
      </w:r>
      <w:r w:rsidR="00EC48FC" w:rsidRPr="00617E50">
        <w:rPr>
          <w:rFonts w:ascii="Times New Roman" w:hAnsi="Times New Roman" w:cs="Times New Roman"/>
          <w:sz w:val="28"/>
          <w:szCs w:val="28"/>
        </w:rPr>
        <w:t>,</w:t>
      </w:r>
      <w:r w:rsidR="006F7467" w:rsidRPr="00617E50">
        <w:rPr>
          <w:rFonts w:ascii="Times New Roman" w:hAnsi="Times New Roman" w:cs="Times New Roman"/>
          <w:sz w:val="28"/>
          <w:szCs w:val="28"/>
        </w:rPr>
        <w:t xml:space="preserve"> ведет к потере</w:t>
      </w:r>
      <w:r w:rsidR="00D832A9" w:rsidRPr="00617E50">
        <w:rPr>
          <w:rFonts w:ascii="Times New Roman" w:hAnsi="Times New Roman" w:cs="Times New Roman"/>
          <w:sz w:val="28"/>
          <w:szCs w:val="28"/>
        </w:rPr>
        <w:t xml:space="preserve"> рабо</w:t>
      </w:r>
      <w:r w:rsidR="006F7467" w:rsidRPr="00617E50">
        <w:rPr>
          <w:rFonts w:ascii="Times New Roman" w:hAnsi="Times New Roman" w:cs="Times New Roman"/>
          <w:sz w:val="28"/>
          <w:szCs w:val="28"/>
        </w:rPr>
        <w:t>тоспособности специалистов.</w:t>
      </w:r>
    </w:p>
    <w:p w:rsidR="00D832A9" w:rsidRPr="00617E50" w:rsidRDefault="005C0F6C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Средняя Заработная плата:</w:t>
      </w:r>
    </w:p>
    <w:p w:rsidR="00526CF0" w:rsidRPr="00617E50" w:rsidRDefault="005C0F6C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Средняя заработная плата в России за 2012 год составила </w:t>
      </w:r>
      <w:r w:rsidR="00526CF0" w:rsidRPr="00617E50">
        <w:rPr>
          <w:rFonts w:ascii="Times New Roman" w:hAnsi="Times New Roman" w:cs="Times New Roman"/>
          <w:sz w:val="28"/>
          <w:szCs w:val="28"/>
        </w:rPr>
        <w:t>423 $</w:t>
      </w:r>
      <w:r w:rsidRPr="00617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 xml:space="preserve">по данным сайта </w:t>
      </w:r>
      <w:proofErr w:type="spellStart"/>
      <w:r w:rsidRPr="00617E50">
        <w:rPr>
          <w:rFonts w:ascii="Times New Roman" w:hAnsi="Times New Roman" w:cs="Times New Roman"/>
          <w:sz w:val="28"/>
          <w:szCs w:val="28"/>
        </w:rPr>
        <w:t>Руэксперт</w:t>
      </w:r>
      <w:proofErr w:type="spellEnd"/>
      <w:r w:rsidRPr="00617E50">
        <w:rPr>
          <w:rFonts w:ascii="Times New Roman" w:hAnsi="Times New Roman" w:cs="Times New Roman"/>
          <w:sz w:val="28"/>
          <w:szCs w:val="28"/>
        </w:rPr>
        <w:t xml:space="preserve"> ). Это достаточно низкая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>цифра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 xml:space="preserve">¸ если сравнивать с другими странами. Средняя зарплата в Великобритании </w:t>
      </w:r>
      <w:r w:rsidR="00526CF0" w:rsidRPr="00617E50">
        <w:rPr>
          <w:rFonts w:ascii="Times New Roman" w:hAnsi="Times New Roman" w:cs="Times New Roman"/>
          <w:sz w:val="28"/>
          <w:szCs w:val="28"/>
        </w:rPr>
        <w:t>–</w:t>
      </w:r>
      <w:r w:rsidRPr="00617E50">
        <w:rPr>
          <w:rFonts w:ascii="Times New Roman" w:hAnsi="Times New Roman" w:cs="Times New Roman"/>
          <w:sz w:val="28"/>
          <w:szCs w:val="28"/>
        </w:rPr>
        <w:t xml:space="preserve"> </w:t>
      </w:r>
      <w:r w:rsidR="00526CF0" w:rsidRPr="00617E50">
        <w:rPr>
          <w:rFonts w:ascii="Times New Roman" w:hAnsi="Times New Roman" w:cs="Times New Roman"/>
          <w:sz w:val="28"/>
          <w:szCs w:val="28"/>
        </w:rPr>
        <w:t xml:space="preserve">3065 $, в США – 3263 $, Швеции – 3023 $ </w:t>
      </w:r>
      <w:proofErr w:type="gramStart"/>
      <w:r w:rsidR="00526CF0" w:rsidRPr="00617E5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26CF0" w:rsidRPr="00617E50">
        <w:rPr>
          <w:rFonts w:ascii="Times New Roman" w:hAnsi="Times New Roman" w:cs="Times New Roman"/>
          <w:sz w:val="28"/>
          <w:szCs w:val="28"/>
        </w:rPr>
        <w:t>по данным МОТ )</w:t>
      </w:r>
    </w:p>
    <w:p w:rsidR="00526CF0" w:rsidRPr="00617E50" w:rsidRDefault="00526CF0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Хотя можно отметить,</w:t>
      </w:r>
      <w:r w:rsidR="00EC48FC" w:rsidRPr="00617E50">
        <w:rPr>
          <w:rFonts w:ascii="Times New Roman" w:hAnsi="Times New Roman" w:cs="Times New Roman"/>
          <w:sz w:val="28"/>
          <w:szCs w:val="28"/>
        </w:rPr>
        <w:t xml:space="preserve"> что за последние годы </w:t>
      </w:r>
      <w:r w:rsidRPr="00617E50">
        <w:rPr>
          <w:rFonts w:ascii="Times New Roman" w:hAnsi="Times New Roman" w:cs="Times New Roman"/>
          <w:sz w:val="28"/>
          <w:szCs w:val="28"/>
        </w:rPr>
        <w:t xml:space="preserve"> средняя заработная плата в России растет.</w:t>
      </w:r>
    </w:p>
    <w:p w:rsidR="00D832A9" w:rsidRPr="00617E50" w:rsidRDefault="004D61E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Конфликты с государствами:</w:t>
      </w:r>
    </w:p>
    <w:p w:rsidR="004D61EB" w:rsidRPr="00617E50" w:rsidRDefault="004D61E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Одним из минусов России является напряженное отношение с европейскими государствами и США.</w:t>
      </w:r>
    </w:p>
    <w:p w:rsidR="004D61EB" w:rsidRPr="00617E50" w:rsidRDefault="004D61E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lastRenderedPageBreak/>
        <w:t>Из-за сложной политической обстановки на Украине,</w:t>
      </w:r>
      <w:r w:rsidR="00EC48FC" w:rsidRPr="00617E50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617E50">
        <w:rPr>
          <w:rFonts w:ascii="Times New Roman" w:hAnsi="Times New Roman" w:cs="Times New Roman"/>
          <w:sz w:val="28"/>
          <w:szCs w:val="28"/>
        </w:rPr>
        <w:t xml:space="preserve"> часто приходится вс</w:t>
      </w:r>
      <w:r w:rsidR="00EC48FC" w:rsidRPr="00617E50">
        <w:rPr>
          <w:rFonts w:ascii="Times New Roman" w:hAnsi="Times New Roman" w:cs="Times New Roman"/>
          <w:sz w:val="28"/>
          <w:szCs w:val="28"/>
        </w:rPr>
        <w:t>туп</w:t>
      </w:r>
      <w:r w:rsidRPr="00617E50">
        <w:rPr>
          <w:rFonts w:ascii="Times New Roman" w:hAnsi="Times New Roman" w:cs="Times New Roman"/>
          <w:sz w:val="28"/>
          <w:szCs w:val="28"/>
        </w:rPr>
        <w:t>ать в конфликт с государствами ЕС и США,</w:t>
      </w:r>
      <w:r w:rsidR="00EC48FC" w:rsidRPr="00617E50">
        <w:rPr>
          <w:rFonts w:ascii="Times New Roman" w:hAnsi="Times New Roman" w:cs="Times New Roman"/>
          <w:sz w:val="28"/>
          <w:szCs w:val="28"/>
        </w:rPr>
        <w:t xml:space="preserve"> так как мнение</w:t>
      </w:r>
      <w:r w:rsidRPr="00617E50">
        <w:rPr>
          <w:rFonts w:ascii="Times New Roman" w:hAnsi="Times New Roman" w:cs="Times New Roman"/>
          <w:sz w:val="28"/>
          <w:szCs w:val="28"/>
        </w:rPr>
        <w:t xml:space="preserve"> Российского государства часто не совпадает с мнениями других стран.</w:t>
      </w:r>
    </w:p>
    <w:p w:rsidR="004D61EB" w:rsidRPr="00617E50" w:rsidRDefault="004D61E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Следствием этого мы можем наблюдать санкции </w:t>
      </w:r>
      <w:r w:rsidR="00EC48FC" w:rsidRPr="00617E50">
        <w:rPr>
          <w:rFonts w:ascii="Times New Roman" w:hAnsi="Times New Roman" w:cs="Times New Roman"/>
          <w:sz w:val="28"/>
          <w:szCs w:val="28"/>
        </w:rPr>
        <w:t>против</w:t>
      </w:r>
      <w:r w:rsidRPr="00617E50">
        <w:rPr>
          <w:rFonts w:ascii="Times New Roman" w:hAnsi="Times New Roman" w:cs="Times New Roman"/>
          <w:sz w:val="28"/>
          <w:szCs w:val="28"/>
        </w:rPr>
        <w:t xml:space="preserve"> России, а из-за них подъем цен и дефицит некоторых товаров.</w:t>
      </w:r>
    </w:p>
    <w:p w:rsidR="00C549D7" w:rsidRPr="00617E50" w:rsidRDefault="00C549D7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Нестабильность: </w:t>
      </w:r>
    </w:p>
    <w:p w:rsidR="00526CF0" w:rsidRPr="00617E50" w:rsidRDefault="00C549D7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В настоящее время в России царит нестабильность.</w:t>
      </w:r>
    </w:p>
    <w:p w:rsidR="00822490" w:rsidRDefault="00147FEF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 Постоянные изменения курса валют, падение рубля порождают постоянные изменения цен.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>¸ хранящие свои деньги в рублях</w:t>
      </w:r>
      <w:r w:rsidR="00EC48FC" w:rsidRPr="00617E50">
        <w:rPr>
          <w:rFonts w:ascii="Times New Roman" w:hAnsi="Times New Roman" w:cs="Times New Roman"/>
          <w:sz w:val="28"/>
          <w:szCs w:val="28"/>
        </w:rPr>
        <w:t>,</w:t>
      </w:r>
      <w:r w:rsidRPr="00617E50">
        <w:rPr>
          <w:rFonts w:ascii="Times New Roman" w:hAnsi="Times New Roman" w:cs="Times New Roman"/>
          <w:sz w:val="28"/>
          <w:szCs w:val="28"/>
        </w:rPr>
        <w:t xml:space="preserve"> подвергаются огромному риску. Только за последние </w:t>
      </w:r>
      <w:r w:rsidR="00822490">
        <w:rPr>
          <w:rFonts w:ascii="Times New Roman" w:hAnsi="Times New Roman" w:cs="Times New Roman"/>
          <w:sz w:val="28"/>
          <w:szCs w:val="28"/>
        </w:rPr>
        <w:t>несколько месяцев</w:t>
      </w:r>
      <w:r w:rsidRPr="00617E50">
        <w:rPr>
          <w:rFonts w:ascii="Times New Roman" w:hAnsi="Times New Roman" w:cs="Times New Roman"/>
          <w:sz w:val="28"/>
          <w:szCs w:val="28"/>
        </w:rPr>
        <w:t xml:space="preserve">  евро подорожал с 63 рублей (27 ноября) до 86 рублей (16 января). И </w:t>
      </w:r>
      <w:r w:rsidR="00822490">
        <w:rPr>
          <w:rFonts w:ascii="Times New Roman" w:hAnsi="Times New Roman" w:cs="Times New Roman"/>
          <w:sz w:val="28"/>
          <w:szCs w:val="28"/>
        </w:rPr>
        <w:t>что будет дальше?</w:t>
      </w:r>
    </w:p>
    <w:p w:rsidR="006559BE" w:rsidRPr="00617E50" w:rsidRDefault="00147FEF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Также присутствует нестабильность в работе: из-за кризиса всегда возможно сокращение, есть большая вероятность потерять работу, особенно на коммерческих предприятиях.</w:t>
      </w:r>
    </w:p>
    <w:p w:rsidR="00147FEF" w:rsidRPr="00617E50" w:rsidRDefault="00147FEF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Нельзя сказать, что </w:t>
      </w:r>
      <w:r w:rsidR="006559BE" w:rsidRPr="00617E50">
        <w:rPr>
          <w:rFonts w:ascii="Times New Roman" w:hAnsi="Times New Roman" w:cs="Times New Roman"/>
          <w:sz w:val="28"/>
          <w:szCs w:val="28"/>
        </w:rPr>
        <w:t>эта же нестабильность отсутствует в других странах, но все же,</w:t>
      </w:r>
      <w:r w:rsidR="00674F69" w:rsidRPr="00617E50">
        <w:rPr>
          <w:rFonts w:ascii="Times New Roman" w:hAnsi="Times New Roman" w:cs="Times New Roman"/>
          <w:sz w:val="28"/>
          <w:szCs w:val="28"/>
        </w:rPr>
        <w:t xml:space="preserve"> чаще, за границей </w:t>
      </w:r>
      <w:r w:rsidR="006559BE" w:rsidRPr="00617E50">
        <w:rPr>
          <w:rFonts w:ascii="Times New Roman" w:hAnsi="Times New Roman" w:cs="Times New Roman"/>
          <w:sz w:val="28"/>
          <w:szCs w:val="28"/>
        </w:rPr>
        <w:t>эти риски намного меньше.</w:t>
      </w:r>
    </w:p>
    <w:p w:rsidR="00674F69" w:rsidRPr="00617E50" w:rsidRDefault="006F7467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E50">
        <w:rPr>
          <w:rFonts w:ascii="Times New Roman" w:hAnsi="Times New Roman" w:cs="Times New Roman"/>
          <w:sz w:val="28"/>
          <w:szCs w:val="28"/>
        </w:rPr>
        <w:t>Разорен</w:t>
      </w:r>
      <w:r w:rsidR="00674F69" w:rsidRPr="00617E50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="00674F69" w:rsidRPr="00617E50">
        <w:rPr>
          <w:rFonts w:ascii="Times New Roman" w:hAnsi="Times New Roman" w:cs="Times New Roman"/>
          <w:sz w:val="28"/>
          <w:szCs w:val="28"/>
        </w:rPr>
        <w:t>:</w:t>
      </w:r>
    </w:p>
    <w:p w:rsidR="006559BE" w:rsidRPr="00617E50" w:rsidRDefault="006559BE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Довольно большим минусом России является частая запущенность провинциальных городов.  </w:t>
      </w:r>
    </w:p>
    <w:p w:rsidR="006559BE" w:rsidRPr="00617E50" w:rsidRDefault="006559BE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На улицах огромное количеств</w:t>
      </w:r>
      <w:r w:rsidR="00EC48FC" w:rsidRPr="00617E50">
        <w:rPr>
          <w:rFonts w:ascii="Times New Roman" w:hAnsi="Times New Roman" w:cs="Times New Roman"/>
          <w:sz w:val="28"/>
          <w:szCs w:val="28"/>
        </w:rPr>
        <w:t xml:space="preserve">о мусора, везде валяются окурки, брошенные бутылки от алкоголя, </w:t>
      </w:r>
      <w:r w:rsidRPr="00617E50">
        <w:rPr>
          <w:rFonts w:ascii="Times New Roman" w:hAnsi="Times New Roman" w:cs="Times New Roman"/>
          <w:sz w:val="28"/>
          <w:szCs w:val="28"/>
        </w:rPr>
        <w:t xml:space="preserve"> различного рода фантики и бумажки. </w:t>
      </w:r>
    </w:p>
    <w:p w:rsidR="006559BE" w:rsidRPr="00617E50" w:rsidRDefault="006559BE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Дороги находятся в абсолютно запущенном состоянии. </w:t>
      </w:r>
      <w:r w:rsidR="00EC48FC" w:rsidRPr="00617E50">
        <w:rPr>
          <w:rFonts w:ascii="Times New Roman" w:hAnsi="Times New Roman" w:cs="Times New Roman"/>
          <w:sz w:val="28"/>
          <w:szCs w:val="28"/>
        </w:rPr>
        <w:t>Ямы, кочки</w:t>
      </w:r>
      <w:r w:rsidRPr="00617E50">
        <w:rPr>
          <w:rFonts w:ascii="Times New Roman" w:hAnsi="Times New Roman" w:cs="Times New Roman"/>
          <w:sz w:val="28"/>
          <w:szCs w:val="28"/>
        </w:rPr>
        <w:t xml:space="preserve">  легко найти даже на центральных дорогах. Из-за отсутствия сливов на дорогах лужи и грязь. </w:t>
      </w:r>
      <w:r w:rsidR="00674F69" w:rsidRPr="00617E50">
        <w:rPr>
          <w:rFonts w:ascii="Times New Roman" w:hAnsi="Times New Roman" w:cs="Times New Roman"/>
          <w:sz w:val="28"/>
          <w:szCs w:val="28"/>
        </w:rPr>
        <w:t>Из-за этого часто возникают сильные пробки, это ведет к таким проблемам, как</w:t>
      </w:r>
      <w:r w:rsidR="00EC48FC" w:rsidRPr="00617E50">
        <w:rPr>
          <w:rFonts w:ascii="Times New Roman" w:hAnsi="Times New Roman" w:cs="Times New Roman"/>
          <w:sz w:val="28"/>
          <w:szCs w:val="28"/>
        </w:rPr>
        <w:t>,</w:t>
      </w:r>
      <w:r w:rsidR="00674F69" w:rsidRPr="00617E50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EC48FC" w:rsidRPr="00617E50">
        <w:rPr>
          <w:rFonts w:ascii="Times New Roman" w:hAnsi="Times New Roman" w:cs="Times New Roman"/>
          <w:sz w:val="28"/>
          <w:szCs w:val="28"/>
        </w:rPr>
        <w:t>,</w:t>
      </w:r>
      <w:r w:rsidR="00674F69" w:rsidRPr="00617E50">
        <w:rPr>
          <w:rFonts w:ascii="Times New Roman" w:hAnsi="Times New Roman" w:cs="Times New Roman"/>
          <w:sz w:val="28"/>
          <w:szCs w:val="28"/>
        </w:rPr>
        <w:t xml:space="preserve"> опоздания скорой помощи и полиции на вызовы.</w:t>
      </w:r>
    </w:p>
    <w:p w:rsidR="00674F69" w:rsidRPr="00617E50" w:rsidRDefault="00674F69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Часто здания сильно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>обшарпаны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 xml:space="preserve">¸ стары и ветхи. Они нуждаются в ремонте или перестройке. </w:t>
      </w:r>
      <w:r w:rsidR="00EC48FC" w:rsidRPr="00617E50">
        <w:rPr>
          <w:rFonts w:ascii="Times New Roman" w:hAnsi="Times New Roman" w:cs="Times New Roman"/>
          <w:sz w:val="28"/>
          <w:szCs w:val="28"/>
        </w:rPr>
        <w:t>Много заброшенных зданий,</w:t>
      </w:r>
      <w:r w:rsidRPr="00617E50">
        <w:rPr>
          <w:rFonts w:ascii="Times New Roman" w:hAnsi="Times New Roman" w:cs="Times New Roman"/>
          <w:sz w:val="28"/>
          <w:szCs w:val="28"/>
        </w:rPr>
        <w:t xml:space="preserve"> нуждающихся в сносе.</w:t>
      </w:r>
    </w:p>
    <w:p w:rsidR="004A5461" w:rsidRPr="00617E50" w:rsidRDefault="004A5461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Огромное количество курильщиков, алкоголиков, наркоманов. Алкоголь и сигареты достаточно просто достать несовершеннолетним лицам. Наркоманов с каждым годом становится больше.</w:t>
      </w:r>
    </w:p>
    <w:p w:rsidR="00674F69" w:rsidRPr="00617E50" w:rsidRDefault="00674F69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Эти картины часто являются постоянными и знакомыми случаями в России.</w:t>
      </w:r>
    </w:p>
    <w:p w:rsidR="00D832A9" w:rsidRPr="00617E50" w:rsidRDefault="00D832A9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Прожиточный минимум:  </w:t>
      </w:r>
    </w:p>
    <w:p w:rsidR="00D832A9" w:rsidRPr="00617E50" w:rsidRDefault="00624F0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Несмотря</w:t>
      </w:r>
      <w:r w:rsidR="00D832A9" w:rsidRPr="00617E50">
        <w:rPr>
          <w:rFonts w:ascii="Times New Roman" w:hAnsi="Times New Roman" w:cs="Times New Roman"/>
          <w:sz w:val="28"/>
          <w:szCs w:val="28"/>
        </w:rPr>
        <w:t xml:space="preserve"> на</w:t>
      </w:r>
      <w:r w:rsidRPr="00617E50">
        <w:rPr>
          <w:rFonts w:ascii="Times New Roman" w:hAnsi="Times New Roman" w:cs="Times New Roman"/>
          <w:sz w:val="28"/>
          <w:szCs w:val="28"/>
        </w:rPr>
        <w:t xml:space="preserve"> обещание</w:t>
      </w:r>
      <w:r w:rsidR="00D832A9" w:rsidRPr="00617E50">
        <w:rPr>
          <w:rFonts w:ascii="Times New Roman" w:hAnsi="Times New Roman" w:cs="Times New Roman"/>
          <w:sz w:val="28"/>
          <w:szCs w:val="28"/>
        </w:rPr>
        <w:t xml:space="preserve"> </w:t>
      </w:r>
      <w:r w:rsidRPr="00617E50">
        <w:rPr>
          <w:rFonts w:ascii="Times New Roman" w:hAnsi="Times New Roman" w:cs="Times New Roman"/>
          <w:sz w:val="28"/>
          <w:szCs w:val="28"/>
        </w:rPr>
        <w:t>повышения</w:t>
      </w:r>
      <w:r w:rsidR="00D832A9" w:rsidRPr="00617E50">
        <w:rPr>
          <w:rFonts w:ascii="Times New Roman" w:hAnsi="Times New Roman" w:cs="Times New Roman"/>
          <w:sz w:val="28"/>
          <w:szCs w:val="28"/>
        </w:rPr>
        <w:t xml:space="preserve"> прожиточного минимума в России:</w:t>
      </w:r>
    </w:p>
    <w:p w:rsidR="00D832A9" w:rsidRPr="00617E50" w:rsidRDefault="00D832A9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617E50">
        <w:rPr>
          <w:rFonts w:ascii="Times New Roman" w:hAnsi="Times New Roman" w:cs="Times New Roman"/>
          <w:sz w:val="28"/>
          <w:szCs w:val="28"/>
        </w:rPr>
        <w:t>Минтруда подготовило законопроект, определяющий порядок и сроки поэтапного повышения минимальной зарплаты. Речь идет о том, чтобы показатель с каждым шагом составлял всё больший процент от прожиточного минимума. Инициативу в целом поддержал Общественный совет. Реформа начнется с повышения 1 января 2015 года, а в октябре будущего года изменится подход к установлению МРОТа. Подробности приводит сайт ведомств</w:t>
      </w:r>
      <w:r w:rsidR="00822490">
        <w:rPr>
          <w:rFonts w:ascii="Times New Roman" w:hAnsi="Times New Roman" w:cs="Times New Roman"/>
          <w:sz w:val="28"/>
          <w:szCs w:val="28"/>
        </w:rPr>
        <w:t>.</w:t>
      </w:r>
      <w:r w:rsidRPr="00617E50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</w:p>
    <w:p w:rsidR="00D832A9" w:rsidRPr="00617E50" w:rsidRDefault="00D832A9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В это трудно поверить, учитывая нынешнюю политическую обстановку.</w:t>
      </w:r>
    </w:p>
    <w:p w:rsidR="00D832A9" w:rsidRPr="00617E50" w:rsidRDefault="00D832A9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lastRenderedPageBreak/>
        <w:t>В нашей стране прожиточный минимум составляет всего 110 евро.  Для сравнения</w:t>
      </w:r>
      <w:r w:rsidR="00624F02" w:rsidRPr="00617E50">
        <w:rPr>
          <w:rFonts w:ascii="Times New Roman" w:hAnsi="Times New Roman" w:cs="Times New Roman"/>
          <w:sz w:val="28"/>
          <w:szCs w:val="28"/>
        </w:rPr>
        <w:t>: п</w:t>
      </w:r>
      <w:r w:rsidRPr="00617E50">
        <w:rPr>
          <w:rFonts w:ascii="Times New Roman" w:hAnsi="Times New Roman" w:cs="Times New Roman"/>
          <w:sz w:val="28"/>
          <w:szCs w:val="28"/>
        </w:rPr>
        <w:t xml:space="preserve">рожиточный минимум </w:t>
      </w:r>
      <w:r w:rsidR="00624F02" w:rsidRPr="00617E50">
        <w:rPr>
          <w:rFonts w:ascii="Times New Roman" w:hAnsi="Times New Roman" w:cs="Times New Roman"/>
          <w:sz w:val="28"/>
          <w:szCs w:val="28"/>
        </w:rPr>
        <w:t xml:space="preserve">во </w:t>
      </w:r>
      <w:r w:rsidRPr="00617E50">
        <w:rPr>
          <w:rFonts w:ascii="Times New Roman" w:hAnsi="Times New Roman" w:cs="Times New Roman"/>
          <w:sz w:val="28"/>
          <w:szCs w:val="28"/>
        </w:rPr>
        <w:t xml:space="preserve">Франции – 1400 евро, </w:t>
      </w:r>
      <w:r w:rsidR="00624F02" w:rsidRPr="00617E50">
        <w:rPr>
          <w:rFonts w:ascii="Times New Roman" w:hAnsi="Times New Roman" w:cs="Times New Roman"/>
          <w:sz w:val="28"/>
          <w:szCs w:val="28"/>
        </w:rPr>
        <w:t xml:space="preserve">в </w:t>
      </w:r>
      <w:r w:rsidRPr="00617E50">
        <w:rPr>
          <w:rFonts w:ascii="Times New Roman" w:hAnsi="Times New Roman" w:cs="Times New Roman"/>
          <w:sz w:val="28"/>
          <w:szCs w:val="28"/>
        </w:rPr>
        <w:t>Испании – 640 евро,</w:t>
      </w:r>
      <w:r w:rsidR="00624F02" w:rsidRPr="00617E50">
        <w:rPr>
          <w:rFonts w:ascii="Times New Roman" w:hAnsi="Times New Roman" w:cs="Times New Roman"/>
          <w:sz w:val="28"/>
          <w:szCs w:val="28"/>
        </w:rPr>
        <w:t xml:space="preserve"> в Польше</w:t>
      </w:r>
      <w:r w:rsidRPr="00617E50">
        <w:rPr>
          <w:rFonts w:ascii="Times New Roman" w:hAnsi="Times New Roman" w:cs="Times New Roman"/>
          <w:sz w:val="28"/>
          <w:szCs w:val="28"/>
        </w:rPr>
        <w:t xml:space="preserve"> – 340 евро, а </w:t>
      </w:r>
      <w:r w:rsidR="00624F02" w:rsidRPr="00617E50">
        <w:rPr>
          <w:rFonts w:ascii="Times New Roman" w:hAnsi="Times New Roman" w:cs="Times New Roman"/>
          <w:sz w:val="28"/>
          <w:szCs w:val="28"/>
        </w:rPr>
        <w:t xml:space="preserve">в </w:t>
      </w:r>
      <w:r w:rsidRPr="00617E50">
        <w:rPr>
          <w:rFonts w:ascii="Times New Roman" w:hAnsi="Times New Roman" w:cs="Times New Roman"/>
          <w:sz w:val="28"/>
          <w:szCs w:val="28"/>
        </w:rPr>
        <w:t>Бельгии – 1500 евро.</w:t>
      </w:r>
    </w:p>
    <w:p w:rsidR="00D832A9" w:rsidRPr="00617E50" w:rsidRDefault="00D832A9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Прожиточный минимум в России действительно мал:  за эти деньги нужно оплатить все налоги, коммунальные платежи и при этом чем-то питаться, одеваться, покупать лекарства и т.д.</w:t>
      </w:r>
    </w:p>
    <w:p w:rsidR="00CF2E61" w:rsidRPr="00617E50" w:rsidRDefault="00CF2E61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Плохие возможности для бизнеса</w:t>
      </w:r>
      <w:r w:rsidRPr="00617E5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F2E61" w:rsidRPr="00617E50" w:rsidRDefault="00CF2E61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В России возможности для частного бизнеса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>хуже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 xml:space="preserve"> чем в странах запада.</w:t>
      </w:r>
    </w:p>
    <w:p w:rsidR="00CF2E61" w:rsidRPr="00617E50" w:rsidRDefault="00CF2E61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Одной из причин является сложности с экспортом и импортом за границу. Особенно если учитывать нынешнюю политическую обстановку частному бизнесу намного сложнее сотрудничать с другими странами.</w:t>
      </w:r>
    </w:p>
    <w:p w:rsidR="00CF2E61" w:rsidRPr="00617E50" w:rsidRDefault="00CF2E61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Малые доходы населения также создают барьеры для развития бизнеса.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>Ведь малая покупательная способность на прямую сказывается на частном предпринимательстве в худшую сторону.</w:t>
      </w:r>
      <w:proofErr w:type="gramEnd"/>
    </w:p>
    <w:p w:rsidR="00CF2E61" w:rsidRPr="00617E50" w:rsidRDefault="00CF2E61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Сложность в оформлении кредитов также отрицательно сказывается на бизнесе, особенно в малом. Большие проценты</w:t>
      </w:r>
      <w:r w:rsidR="009D7220" w:rsidRPr="00617E50">
        <w:rPr>
          <w:rFonts w:ascii="Times New Roman" w:hAnsi="Times New Roman" w:cs="Times New Roman"/>
          <w:sz w:val="28"/>
          <w:szCs w:val="28"/>
        </w:rPr>
        <w:t xml:space="preserve"> создают огромные сложности в ведение своего дела.</w:t>
      </w:r>
    </w:p>
    <w:p w:rsidR="00B60FFD" w:rsidRPr="00617E50" w:rsidRDefault="00B60FFD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Здоровье:</w:t>
      </w:r>
    </w:p>
    <w:p w:rsidR="00B60FFD" w:rsidRPr="00617E50" w:rsidRDefault="00B60FFD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В рейтинге здоровья граждан Россия занимает 44 место. Это также относительно плохая цифра.</w:t>
      </w:r>
    </w:p>
    <w:p w:rsidR="00B60FFD" w:rsidRPr="00617E50" w:rsidRDefault="00B60FFD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Продолжительность жизни в России тоже довольно короткая, в среднем – 60 лет. ( Средняя продолжительность жизни в развитых странах – 70-75 лет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60FFD" w:rsidRPr="00617E50" w:rsidRDefault="00B60FFD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Преступность:</w:t>
      </w:r>
    </w:p>
    <w:p w:rsidR="00B60FFD" w:rsidRPr="00617E50" w:rsidRDefault="00B60FFD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С каждым годом в России  увеличивается. Более шестидесяти процентов граждан не чувствуют безопасности передвигаясь ночью по улице.</w:t>
      </w:r>
    </w:p>
    <w:p w:rsidR="00B60FFD" w:rsidRPr="00617E50" w:rsidRDefault="00B60FFD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Наша страна занимает только 98</w:t>
      </w:r>
      <w:r w:rsidR="009974E7" w:rsidRPr="00617E50">
        <w:rPr>
          <w:rFonts w:ascii="Times New Roman" w:hAnsi="Times New Roman" w:cs="Times New Roman"/>
          <w:sz w:val="28"/>
          <w:szCs w:val="28"/>
        </w:rPr>
        <w:t xml:space="preserve"> </w:t>
      </w:r>
      <w:r w:rsidRPr="00617E50">
        <w:rPr>
          <w:rFonts w:ascii="Times New Roman" w:hAnsi="Times New Roman" w:cs="Times New Roman"/>
          <w:sz w:val="28"/>
          <w:szCs w:val="28"/>
        </w:rPr>
        <w:t xml:space="preserve"> место в рейтинге безопасности страны</w:t>
      </w:r>
      <w:r w:rsidR="009974E7" w:rsidRPr="00617E50">
        <w:rPr>
          <w:rFonts w:ascii="Times New Roman" w:hAnsi="Times New Roman" w:cs="Times New Roman"/>
          <w:sz w:val="28"/>
          <w:szCs w:val="28"/>
        </w:rPr>
        <w:t xml:space="preserve">. Из этого можно сделать вывод, высоком </w:t>
      </w:r>
      <w:proofErr w:type="gramStart"/>
      <w:r w:rsidR="009974E7" w:rsidRPr="00617E50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="009974E7" w:rsidRPr="00617E50">
        <w:rPr>
          <w:rFonts w:ascii="Times New Roman" w:hAnsi="Times New Roman" w:cs="Times New Roman"/>
          <w:sz w:val="28"/>
          <w:szCs w:val="28"/>
        </w:rPr>
        <w:t xml:space="preserve"> преступности и небезопасности в нашей стране.</w:t>
      </w:r>
    </w:p>
    <w:p w:rsidR="00A627A2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Уровень жизни:</w:t>
      </w:r>
    </w:p>
    <w:p w:rsidR="00A627A2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По исходу описанных ранее факторов, определяется уровень жизни. Это и статистические показатели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>экономические, климатические, экологические так далее), и результаты опросов жителей разных стран.</w:t>
      </w:r>
    </w:p>
    <w:p w:rsidR="00A627A2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В таком рейтинге наша страна занимает лишь 61 место из 140! Это довольно низкая цифра. Только по ней можно судить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 xml:space="preserve"> жизни в России</w:t>
      </w:r>
    </w:p>
    <w:p w:rsidR="009D7220" w:rsidRPr="00617E50" w:rsidRDefault="00450D44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Плюсы</w:t>
      </w:r>
    </w:p>
    <w:p w:rsidR="009D7220" w:rsidRPr="00617E50" w:rsidRDefault="009D7220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Бесплатное образование и медицина:</w:t>
      </w:r>
    </w:p>
    <w:p w:rsidR="009D7220" w:rsidRPr="00617E50" w:rsidRDefault="009D7220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Одним из существенных плюсов России является бесплатное образование и медицина для жителей страны. Даже не имея никаких денежных средств и страховки, гражданин РФ в любой момент может обратиться за медицинской помощью в ближайшую </w:t>
      </w:r>
      <w:r w:rsidR="003B12DC" w:rsidRPr="00617E50">
        <w:rPr>
          <w:rFonts w:ascii="Times New Roman" w:hAnsi="Times New Roman" w:cs="Times New Roman"/>
          <w:sz w:val="28"/>
          <w:szCs w:val="28"/>
        </w:rPr>
        <w:t>поликлинику.</w:t>
      </w:r>
    </w:p>
    <w:p w:rsidR="003B12DC" w:rsidRPr="00617E50" w:rsidRDefault="003B12DC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Бесплатное образование обеспечивает довольно высокую грамотность и образованность населения нашей страны.</w:t>
      </w:r>
    </w:p>
    <w:p w:rsidR="003B12DC" w:rsidRPr="00617E50" w:rsidRDefault="003B12DC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lastRenderedPageBreak/>
        <w:t xml:space="preserve">Эти вопросы часто создают большие проблемы за границей. </w:t>
      </w:r>
      <w:proofErr w:type="spellStart"/>
      <w:r w:rsidRPr="00617E50">
        <w:rPr>
          <w:rFonts w:ascii="Times New Roman" w:hAnsi="Times New Roman" w:cs="Times New Roman"/>
          <w:sz w:val="28"/>
          <w:szCs w:val="28"/>
        </w:rPr>
        <w:t>БольшАя</w:t>
      </w:r>
      <w:proofErr w:type="spellEnd"/>
      <w:r w:rsidRPr="00617E50">
        <w:rPr>
          <w:rFonts w:ascii="Times New Roman" w:hAnsi="Times New Roman" w:cs="Times New Roman"/>
          <w:sz w:val="28"/>
          <w:szCs w:val="28"/>
        </w:rPr>
        <w:t xml:space="preserve"> часть населения не могут себе позволить учиться в качественных учебных заведениях.</w:t>
      </w:r>
    </w:p>
    <w:p w:rsidR="009D7220" w:rsidRPr="00617E50" w:rsidRDefault="009D7220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Цены:</w:t>
      </w:r>
    </w:p>
    <w:p w:rsidR="009D7220" w:rsidRPr="00617E50" w:rsidRDefault="009D7220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В России множество цен ниже европейских.  Цена на литр бензина в Москве где-то 0,7 евро, в отличие от восточной Европы, где цена за литр в среднем два евро.</w:t>
      </w:r>
    </w:p>
    <w:p w:rsidR="009D7220" w:rsidRPr="00617E50" w:rsidRDefault="009D7220" w:rsidP="00617E5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Месячный билет, например на метро. В Москве $36. Дороже всего в Лондоне – $210, Дублине $160, Вашингтоне $150. В целом по развитым странам месячный билет будет стоить от 75 до 150 долл. Меньше всего в городах Индии, Пакистана  - от $5 до $10</w:t>
      </w:r>
    </w:p>
    <w:p w:rsidR="00822490" w:rsidRDefault="009D7220" w:rsidP="0082249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Цены на связь и интернет: </w:t>
      </w:r>
      <w:r w:rsidRPr="00617E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Тут я обратил внимание, что цены для городов Украины и России являются самыми низкими в мире. На мобильную связь в Австралии цены выше всех (раз в 10-12 больше московских). Для европейских стран на интернет и мобильную связь примерно в 3, зачастую в 4 раза выше российских.</w:t>
      </w:r>
    </w:p>
    <w:p w:rsidR="00822490" w:rsidRDefault="009D7220" w:rsidP="0082249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17E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Еще довольно актуальны цены на ЖКУ (газ, электричество, водоснабжение, канализация, отопление, мусор и так далее) для типичной трёхкомнатной квартиры в 85 м. В Москве при рациональном использовании ресурсов выходит 155 $ в среднем. В городах Норвегии и Англии свыше 300 $. Для городов западной Европы диапазон от 180 $ до 330 $. Для США от 120 $ до 300 $</w:t>
      </w:r>
      <w:r w:rsidR="008224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D832A9" w:rsidRPr="00617E50" w:rsidRDefault="00AF26CF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Низкие налоги:</w:t>
      </w:r>
    </w:p>
    <w:p w:rsidR="00AF26CF" w:rsidRPr="00617E50" w:rsidRDefault="00AF26CF" w:rsidP="00617E5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7E50">
        <w:rPr>
          <w:sz w:val="28"/>
          <w:szCs w:val="28"/>
        </w:rPr>
        <w:t>В это сложно поверить, но в России действительно довольно низкие налоги. Наша страна входит в топ-5 стран с низким налогом:</w:t>
      </w:r>
    </w:p>
    <w:p w:rsidR="00AF26CF" w:rsidRDefault="00AF26CF" w:rsidP="00617E5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7E50">
        <w:rPr>
          <w:sz w:val="28"/>
          <w:szCs w:val="28"/>
        </w:rPr>
        <w:t>Уровень нагрузки в США условно приняли за 100%. При расчете учитывали все основные сборы - налоги на прибыль и имущество, выплаты в социальные фонды</w:t>
      </w:r>
      <w:r w:rsidR="00822490">
        <w:rPr>
          <w:sz w:val="28"/>
          <w:szCs w:val="28"/>
        </w:rPr>
        <w:t>.</w:t>
      </w:r>
    </w:p>
    <w:p w:rsidR="00AF26CF" w:rsidRPr="00617E50" w:rsidRDefault="00AF26CF" w:rsidP="00617E5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7E50">
        <w:rPr>
          <w:sz w:val="28"/>
          <w:szCs w:val="28"/>
        </w:rPr>
        <w:t>Оказалось, меньше всего объем законных поборов для бизнеса в Индии - индекс для этой страны равен 49.7. За ней в рейтинге либеральных экономик следует Канада (59,1), Китай (59,7) и Мексика (63,6).</w:t>
      </w:r>
    </w:p>
    <w:p w:rsidR="00AF26CF" w:rsidRPr="00617E50" w:rsidRDefault="00AF26CF" w:rsidP="00617E5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7E50">
        <w:rPr>
          <w:sz w:val="28"/>
          <w:szCs w:val="28"/>
        </w:rPr>
        <w:t>Россия замыкает первую пятерку. Показатель нагрузки на отечественный бизнес не так уж и высок по сравнению с большинством западны</w:t>
      </w:r>
      <w:r w:rsidR="00822490">
        <w:rPr>
          <w:sz w:val="28"/>
          <w:szCs w:val="28"/>
        </w:rPr>
        <w:t>х экономик - всего 71,7 пункта.</w:t>
      </w:r>
    </w:p>
    <w:p w:rsidR="004B2E52" w:rsidRPr="00617E50" w:rsidRDefault="008E088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Другое дело - соотношение налогов и доходов. Эта цифра равна примерно 34%. Но несмотря на это, можно с уверенностью сказать, что налоги в нашей стране ниже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>заграничных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>.</w:t>
      </w:r>
    </w:p>
    <w:p w:rsidR="009974E7" w:rsidRPr="00617E50" w:rsidRDefault="009974E7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Национальная безопасность</w:t>
      </w:r>
      <w:r w:rsidRPr="00617E5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974E7" w:rsidRPr="00617E50" w:rsidRDefault="009974E7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Довольно важный и актуальный пункт. </w:t>
      </w:r>
      <w:r w:rsidR="00822490">
        <w:rPr>
          <w:rFonts w:ascii="Times New Roman" w:hAnsi="Times New Roman" w:cs="Times New Roman"/>
          <w:sz w:val="28"/>
          <w:szCs w:val="28"/>
        </w:rPr>
        <w:t>В нем</w:t>
      </w:r>
      <w:r w:rsidRPr="00617E50">
        <w:rPr>
          <w:rFonts w:ascii="Times New Roman" w:hAnsi="Times New Roman" w:cs="Times New Roman"/>
          <w:sz w:val="28"/>
          <w:szCs w:val="28"/>
        </w:rPr>
        <w:t xml:space="preserve"> идет речь о военной мощности России.</w:t>
      </w:r>
    </w:p>
    <w:p w:rsidR="000A4B69" w:rsidRPr="00617E50" w:rsidRDefault="00822490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</w:t>
      </w:r>
      <w:r w:rsidR="009974E7" w:rsidRPr="00617E50">
        <w:rPr>
          <w:rFonts w:ascii="Times New Roman" w:hAnsi="Times New Roman" w:cs="Times New Roman"/>
          <w:sz w:val="28"/>
          <w:szCs w:val="28"/>
        </w:rPr>
        <w:t xml:space="preserve"> без всяких сомнений сказать, что армия России – одна из самых мощных в мире.</w:t>
      </w:r>
    </w:p>
    <w:p w:rsidR="000A4B69" w:rsidRPr="00617E50" w:rsidRDefault="009974E7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lastRenderedPageBreak/>
        <w:t xml:space="preserve"> В нашей стране имеется огромной число военной сухопутной, воздушной и морской техники, которая на данный момент современна и </w:t>
      </w:r>
      <w:r w:rsidR="000A4B69" w:rsidRPr="00617E50">
        <w:rPr>
          <w:rFonts w:ascii="Times New Roman" w:hAnsi="Times New Roman" w:cs="Times New Roman"/>
          <w:sz w:val="28"/>
          <w:szCs w:val="28"/>
        </w:rPr>
        <w:t xml:space="preserve">имеет большую огневую мощь. </w:t>
      </w:r>
    </w:p>
    <w:p w:rsidR="000A4B69" w:rsidRPr="00617E50" w:rsidRDefault="000A4B69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Численность солдат в России довольно велика и примерно равняется миллиону человек. Причем военная подготовка Русских солдат является одной из самых лучших в мире.</w:t>
      </w:r>
    </w:p>
    <w:p w:rsidR="009974E7" w:rsidRPr="00617E50" w:rsidRDefault="000A4B69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Ядерный потенциал страны также огромен. С ним может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>сравнится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 xml:space="preserve"> пожалуй только США. </w:t>
      </w:r>
    </w:p>
    <w:p w:rsidR="004A5461" w:rsidRPr="00617E50" w:rsidRDefault="004A5461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Многонациональность:</w:t>
      </w:r>
    </w:p>
    <w:p w:rsidR="004A5461" w:rsidRPr="00617E50" w:rsidRDefault="004A5461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Россия – это яркий пример многонационального государства. На территории нашей страны проживает более 160 народов.</w:t>
      </w:r>
    </w:p>
    <w:p w:rsidR="004A5461" w:rsidRPr="00617E50" w:rsidRDefault="004A5461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Однородный состав населения с полным преобладанием русского населения характерен в России лишь для Центрального, Центрально-Чернозёмного и Северо-Западного районов, в то время как все остальные районы, особенно Северный Кавказ, имеют сложный национальный состав населения.</w:t>
      </w:r>
    </w:p>
    <w:p w:rsidR="004A5461" w:rsidRPr="00617E50" w:rsidRDefault="004A5461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Россия — уникальная страна по религиозному составу населения: на её территории проживают представители всех трёх мировых религий — христианства, ислама и буддизма.</w:t>
      </w:r>
    </w:p>
    <w:p w:rsidR="004A5461" w:rsidRPr="00617E50" w:rsidRDefault="004A5461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В нашей стране проживает огромное количество народов с разной культурой, религией и обычаями. Это определенно является плюсом нашей страны.</w:t>
      </w:r>
    </w:p>
    <w:p w:rsidR="00A627A2" w:rsidRPr="00617E50" w:rsidRDefault="00A627A2" w:rsidP="00822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Образование:</w:t>
      </w:r>
    </w:p>
    <w:p w:rsidR="00A627A2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Этот пункт можно отнести как к плюсам, так и к минусам.</w:t>
      </w:r>
    </w:p>
    <w:p w:rsidR="00A627A2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Дело в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>¸ что Российская система образования¸ дает очень много материала, который чаще всего в дальнейшей жизни не понадобится. К примеру</w:t>
      </w:r>
      <w:r w:rsidR="00822490">
        <w:rPr>
          <w:rFonts w:ascii="Times New Roman" w:hAnsi="Times New Roman" w:cs="Times New Roman"/>
          <w:sz w:val="28"/>
          <w:szCs w:val="28"/>
        </w:rPr>
        <w:t>,</w:t>
      </w:r>
      <w:r w:rsidRPr="00617E50">
        <w:rPr>
          <w:rFonts w:ascii="Times New Roman" w:hAnsi="Times New Roman" w:cs="Times New Roman"/>
          <w:sz w:val="28"/>
          <w:szCs w:val="28"/>
        </w:rPr>
        <w:t xml:space="preserve"> человек¸ который хочет поступить 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 xml:space="preserve"> юридический, в профессии не понадобится органическая химия. Но в школе он с углублением должен изучать эту тему. </w:t>
      </w:r>
    </w:p>
    <w:p w:rsidR="00A627A2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Положительная сторона заключается в том, что человек в России имеет много, он многосторонне развит, имеет хорошее логическое мышление и так далее.</w:t>
      </w:r>
    </w:p>
    <w:p w:rsidR="00A627A2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Но с другой стороны – люди получают слишком много не нужной им информации, которая совершенно не пригодится в дальнейшей профессии и жизни.</w:t>
      </w:r>
    </w:p>
    <w:p w:rsidR="00A627A2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E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 xml:space="preserve"> многих других странах¸ такого нет. В школе они получают только базу всех знаний, лишь начальный уровень. Углубленное изучение начинается уже позже¸ после выбора профессии, причем изучение именно необходимых предметов.</w:t>
      </w:r>
    </w:p>
    <w:p w:rsidR="00822490" w:rsidRDefault="00822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4C9B" w:rsidRDefault="00822490" w:rsidP="008224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Заключение.</w:t>
      </w:r>
    </w:p>
    <w:p w:rsidR="00822490" w:rsidRPr="00617E50" w:rsidRDefault="00822490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C9B" w:rsidRPr="00617E50" w:rsidRDefault="00BA4C9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Плюсы:                                                                   Минусы:</w:t>
      </w:r>
    </w:p>
    <w:p w:rsidR="00BA4C9B" w:rsidRPr="00617E50" w:rsidRDefault="00BA4C9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1.Бесплатное образование                             </w:t>
      </w:r>
      <w:r w:rsidR="00822490">
        <w:rPr>
          <w:rFonts w:ascii="Times New Roman" w:hAnsi="Times New Roman" w:cs="Times New Roman"/>
          <w:sz w:val="28"/>
          <w:szCs w:val="28"/>
        </w:rPr>
        <w:tab/>
      </w:r>
      <w:r w:rsidRPr="00617E50">
        <w:rPr>
          <w:rFonts w:ascii="Times New Roman" w:hAnsi="Times New Roman" w:cs="Times New Roman"/>
          <w:sz w:val="28"/>
          <w:szCs w:val="28"/>
        </w:rPr>
        <w:t>1.Зарплата</w:t>
      </w:r>
    </w:p>
    <w:p w:rsidR="00BA4C9B" w:rsidRPr="00617E50" w:rsidRDefault="00BA4C9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и медицина                                                           </w:t>
      </w:r>
      <w:r w:rsidR="00822490">
        <w:rPr>
          <w:rFonts w:ascii="Times New Roman" w:hAnsi="Times New Roman" w:cs="Times New Roman"/>
          <w:sz w:val="28"/>
          <w:szCs w:val="28"/>
        </w:rPr>
        <w:t xml:space="preserve">   </w:t>
      </w:r>
      <w:r w:rsidRPr="00617E50">
        <w:rPr>
          <w:rFonts w:ascii="Times New Roman" w:hAnsi="Times New Roman" w:cs="Times New Roman"/>
          <w:sz w:val="28"/>
          <w:szCs w:val="28"/>
        </w:rPr>
        <w:t>2.Конфликты</w:t>
      </w:r>
    </w:p>
    <w:p w:rsidR="00BA4C9B" w:rsidRPr="00617E50" w:rsidRDefault="00BA4C9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2.Цены                                                                 </w:t>
      </w:r>
      <w:r w:rsidR="00822490">
        <w:rPr>
          <w:rFonts w:ascii="Times New Roman" w:hAnsi="Times New Roman" w:cs="Times New Roman"/>
          <w:sz w:val="28"/>
          <w:szCs w:val="28"/>
        </w:rPr>
        <w:t xml:space="preserve"> </w:t>
      </w:r>
      <w:r w:rsidRPr="00617E50">
        <w:rPr>
          <w:rFonts w:ascii="Times New Roman" w:hAnsi="Times New Roman" w:cs="Times New Roman"/>
          <w:sz w:val="28"/>
          <w:szCs w:val="28"/>
        </w:rPr>
        <w:t xml:space="preserve">   3.Нестабильность</w:t>
      </w:r>
    </w:p>
    <w:p w:rsidR="00BA4C9B" w:rsidRPr="00617E50" w:rsidRDefault="00BA4C9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3.Низкие налоги                                                 </w:t>
      </w:r>
      <w:r w:rsidR="00822490">
        <w:rPr>
          <w:rFonts w:ascii="Times New Roman" w:hAnsi="Times New Roman" w:cs="Times New Roman"/>
          <w:sz w:val="28"/>
          <w:szCs w:val="28"/>
        </w:rPr>
        <w:t xml:space="preserve">  </w:t>
      </w:r>
      <w:r w:rsidRPr="00617E50">
        <w:rPr>
          <w:rFonts w:ascii="Times New Roman" w:hAnsi="Times New Roman" w:cs="Times New Roman"/>
          <w:sz w:val="28"/>
          <w:szCs w:val="28"/>
        </w:rPr>
        <w:t xml:space="preserve"> </w:t>
      </w:r>
      <w:r w:rsidR="00822490">
        <w:rPr>
          <w:rFonts w:ascii="Times New Roman" w:hAnsi="Times New Roman" w:cs="Times New Roman"/>
          <w:sz w:val="28"/>
          <w:szCs w:val="28"/>
        </w:rPr>
        <w:t xml:space="preserve"> </w:t>
      </w:r>
      <w:r w:rsidRPr="00617E50">
        <w:rPr>
          <w:rFonts w:ascii="Times New Roman" w:hAnsi="Times New Roman" w:cs="Times New Roman"/>
          <w:sz w:val="28"/>
          <w:szCs w:val="28"/>
        </w:rPr>
        <w:t xml:space="preserve"> 4.Разаренность</w:t>
      </w:r>
    </w:p>
    <w:p w:rsidR="00BA4C9B" w:rsidRPr="00617E50" w:rsidRDefault="00BA4C9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4.Национальная безопасность                     </w:t>
      </w:r>
      <w:r w:rsidR="008224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617E50">
        <w:rPr>
          <w:rFonts w:ascii="Times New Roman" w:hAnsi="Times New Roman" w:cs="Times New Roman"/>
          <w:sz w:val="28"/>
          <w:szCs w:val="28"/>
        </w:rPr>
        <w:t xml:space="preserve">  5.</w:t>
      </w:r>
      <w:proofErr w:type="gramStart"/>
      <w:r w:rsidRPr="00617E50">
        <w:rPr>
          <w:rFonts w:ascii="Times New Roman" w:hAnsi="Times New Roman" w:cs="Times New Roman"/>
          <w:sz w:val="28"/>
          <w:szCs w:val="28"/>
        </w:rPr>
        <w:t>Прожиточный</w:t>
      </w:r>
      <w:proofErr w:type="gramEnd"/>
      <w:r w:rsidRPr="00617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C9B" w:rsidRPr="00617E50" w:rsidRDefault="00BA4C9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5.Многонациональность                                </w:t>
      </w:r>
      <w:r w:rsidR="008224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617E50">
        <w:rPr>
          <w:rFonts w:ascii="Times New Roman" w:hAnsi="Times New Roman" w:cs="Times New Roman"/>
          <w:sz w:val="28"/>
          <w:szCs w:val="28"/>
        </w:rPr>
        <w:t xml:space="preserve">     минимум</w:t>
      </w:r>
    </w:p>
    <w:p w:rsidR="00BA4C9B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6.Образовнаие</w:t>
      </w:r>
      <w:r w:rsidR="00BA4C9B" w:rsidRPr="00617E5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17E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2490">
        <w:rPr>
          <w:rFonts w:ascii="Times New Roman" w:hAnsi="Times New Roman" w:cs="Times New Roman"/>
          <w:sz w:val="28"/>
          <w:szCs w:val="28"/>
        </w:rPr>
        <w:t xml:space="preserve">   </w:t>
      </w:r>
      <w:r w:rsidRPr="00617E50">
        <w:rPr>
          <w:rFonts w:ascii="Times New Roman" w:hAnsi="Times New Roman" w:cs="Times New Roman"/>
          <w:sz w:val="28"/>
          <w:szCs w:val="28"/>
        </w:rPr>
        <w:t xml:space="preserve">    </w:t>
      </w:r>
      <w:r w:rsidR="00BA4C9B" w:rsidRPr="00617E50">
        <w:rPr>
          <w:rFonts w:ascii="Times New Roman" w:hAnsi="Times New Roman" w:cs="Times New Roman"/>
          <w:sz w:val="28"/>
          <w:szCs w:val="28"/>
        </w:rPr>
        <w:t xml:space="preserve"> 6.Возможности </w:t>
      </w:r>
      <w:proofErr w:type="gramStart"/>
      <w:r w:rsidR="00BA4C9B" w:rsidRPr="00617E5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A4C9B" w:rsidRPr="00617E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627A2" w:rsidRPr="00617E50" w:rsidRDefault="00BA4C9B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A627A2" w:rsidRPr="00617E50">
        <w:rPr>
          <w:rFonts w:ascii="Times New Roman" w:hAnsi="Times New Roman" w:cs="Times New Roman"/>
          <w:sz w:val="28"/>
          <w:szCs w:val="28"/>
        </w:rPr>
        <w:t>Б</w:t>
      </w:r>
      <w:r w:rsidRPr="00617E50">
        <w:rPr>
          <w:rFonts w:ascii="Times New Roman" w:hAnsi="Times New Roman" w:cs="Times New Roman"/>
          <w:sz w:val="28"/>
          <w:szCs w:val="28"/>
        </w:rPr>
        <w:t>изнеса</w:t>
      </w:r>
    </w:p>
    <w:p w:rsidR="00A627A2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7.Здоровье</w:t>
      </w:r>
    </w:p>
    <w:p w:rsidR="00A627A2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822490">
        <w:rPr>
          <w:rFonts w:ascii="Times New Roman" w:hAnsi="Times New Roman" w:cs="Times New Roman"/>
          <w:sz w:val="28"/>
          <w:szCs w:val="28"/>
        </w:rPr>
        <w:t xml:space="preserve"> </w:t>
      </w:r>
      <w:r w:rsidRPr="00617E50">
        <w:rPr>
          <w:rFonts w:ascii="Times New Roman" w:hAnsi="Times New Roman" w:cs="Times New Roman"/>
          <w:sz w:val="28"/>
          <w:szCs w:val="28"/>
        </w:rPr>
        <w:t xml:space="preserve">   8. Преступность</w:t>
      </w:r>
    </w:p>
    <w:p w:rsidR="0082249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Как видно минусов получилось больше.</w:t>
      </w:r>
      <w:r w:rsidR="005A0394" w:rsidRPr="00617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394" w:rsidRPr="00617E50" w:rsidRDefault="005A0394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>С каждым днем наше государство в чем-то совершенствуется, в чем-то становится хуже.</w:t>
      </w:r>
    </w:p>
    <w:p w:rsidR="00A627A2" w:rsidRPr="00617E50" w:rsidRDefault="00A627A2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 Но</w:t>
      </w:r>
      <w:r w:rsidR="00C277B0" w:rsidRPr="00617E50">
        <w:rPr>
          <w:rFonts w:ascii="Times New Roman" w:hAnsi="Times New Roman" w:cs="Times New Roman"/>
          <w:sz w:val="28"/>
          <w:szCs w:val="28"/>
        </w:rPr>
        <w:t>,</w:t>
      </w:r>
      <w:r w:rsidRPr="00617E50">
        <w:rPr>
          <w:rFonts w:ascii="Times New Roman" w:hAnsi="Times New Roman" w:cs="Times New Roman"/>
          <w:sz w:val="28"/>
          <w:szCs w:val="28"/>
        </w:rPr>
        <w:t xml:space="preserve"> несмотря на это, </w:t>
      </w:r>
      <w:r w:rsidR="00C277B0" w:rsidRPr="00617E50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617E50">
        <w:rPr>
          <w:rFonts w:ascii="Times New Roman" w:hAnsi="Times New Roman" w:cs="Times New Roman"/>
          <w:sz w:val="28"/>
          <w:szCs w:val="28"/>
        </w:rPr>
        <w:t>с точностью сказать</w:t>
      </w:r>
      <w:r w:rsidR="00C277B0" w:rsidRPr="00617E50">
        <w:rPr>
          <w:rFonts w:ascii="Times New Roman" w:hAnsi="Times New Roman" w:cs="Times New Roman"/>
          <w:sz w:val="28"/>
          <w:szCs w:val="28"/>
        </w:rPr>
        <w:t>,</w:t>
      </w:r>
      <w:r w:rsidRPr="00617E50">
        <w:rPr>
          <w:rFonts w:ascii="Times New Roman" w:hAnsi="Times New Roman" w:cs="Times New Roman"/>
          <w:sz w:val="28"/>
          <w:szCs w:val="28"/>
        </w:rPr>
        <w:t xml:space="preserve"> где живется лучше абсолютно невозможно</w:t>
      </w:r>
      <w:r w:rsidR="005A0394" w:rsidRPr="00617E50">
        <w:rPr>
          <w:rFonts w:ascii="Times New Roman" w:hAnsi="Times New Roman" w:cs="Times New Roman"/>
          <w:sz w:val="28"/>
          <w:szCs w:val="28"/>
        </w:rPr>
        <w:t>.</w:t>
      </w:r>
      <w:r w:rsidRPr="00617E50">
        <w:rPr>
          <w:rFonts w:ascii="Times New Roman" w:hAnsi="Times New Roman" w:cs="Times New Roman"/>
          <w:sz w:val="28"/>
          <w:szCs w:val="28"/>
        </w:rPr>
        <w:t xml:space="preserve"> </w:t>
      </w:r>
      <w:r w:rsidR="005A0394" w:rsidRPr="00617E50">
        <w:rPr>
          <w:rFonts w:ascii="Times New Roman" w:hAnsi="Times New Roman" w:cs="Times New Roman"/>
          <w:sz w:val="28"/>
          <w:szCs w:val="28"/>
        </w:rPr>
        <w:t>Тем более это лишь общегосударственные и среднестатистические</w:t>
      </w:r>
      <w:r w:rsidRPr="00617E50">
        <w:rPr>
          <w:rFonts w:ascii="Times New Roman" w:hAnsi="Times New Roman" w:cs="Times New Roman"/>
          <w:sz w:val="28"/>
          <w:szCs w:val="28"/>
        </w:rPr>
        <w:t xml:space="preserve"> плюсы и минусы государства, а ведь у каждого человека есть свои личностные предпочтения и желания. Так что у каждого должно быть свое мнение,</w:t>
      </w:r>
      <w:r w:rsidR="005A0394" w:rsidRPr="00617E50">
        <w:rPr>
          <w:rFonts w:ascii="Times New Roman" w:hAnsi="Times New Roman" w:cs="Times New Roman"/>
          <w:sz w:val="28"/>
          <w:szCs w:val="28"/>
        </w:rPr>
        <w:t xml:space="preserve"> непохожее</w:t>
      </w:r>
      <w:r w:rsidRPr="00617E50">
        <w:rPr>
          <w:rFonts w:ascii="Times New Roman" w:hAnsi="Times New Roman" w:cs="Times New Roman"/>
          <w:sz w:val="28"/>
          <w:szCs w:val="28"/>
        </w:rPr>
        <w:t xml:space="preserve"> на другие</w:t>
      </w:r>
      <w:r w:rsidR="005A0394" w:rsidRPr="00617E50">
        <w:rPr>
          <w:rFonts w:ascii="Times New Roman" w:hAnsi="Times New Roman" w:cs="Times New Roman"/>
          <w:sz w:val="28"/>
          <w:szCs w:val="28"/>
        </w:rPr>
        <w:t>.</w:t>
      </w:r>
    </w:p>
    <w:p w:rsidR="005A0394" w:rsidRDefault="005A0394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50">
        <w:rPr>
          <w:rFonts w:ascii="Times New Roman" w:hAnsi="Times New Roman" w:cs="Times New Roman"/>
          <w:sz w:val="28"/>
          <w:szCs w:val="28"/>
        </w:rPr>
        <w:t xml:space="preserve">Каждый человек определяет свое отношение к </w:t>
      </w:r>
      <w:r w:rsidR="00C277B0" w:rsidRPr="00617E50">
        <w:rPr>
          <w:rFonts w:ascii="Times New Roman" w:hAnsi="Times New Roman" w:cs="Times New Roman"/>
          <w:sz w:val="28"/>
          <w:szCs w:val="28"/>
        </w:rPr>
        <w:t>стране, в которой живет</w:t>
      </w:r>
      <w:r w:rsidRPr="00617E50">
        <w:rPr>
          <w:rFonts w:ascii="Times New Roman" w:hAnsi="Times New Roman" w:cs="Times New Roman"/>
          <w:sz w:val="28"/>
          <w:szCs w:val="28"/>
        </w:rPr>
        <w:t>.</w:t>
      </w:r>
    </w:p>
    <w:p w:rsidR="00822490" w:rsidRDefault="00822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2490" w:rsidRDefault="00822490" w:rsidP="008224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3241E8" w:rsidRDefault="003241E8" w:rsidP="008224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41E8" w:rsidRDefault="003241E8" w:rsidP="003241E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</w:t>
      </w:r>
      <w:proofErr w:type="spellEnd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 Социальная политика государства. - М.: АНХ, 2002.-166 с.</w:t>
      </w:r>
    </w:p>
    <w:p w:rsidR="003241E8" w:rsidRDefault="003241E8" w:rsidP="003241E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Бабич А. М., Павлова Л. Н. Государственные и муниципальные финансы: Учебник для </w:t>
      </w:r>
      <w:proofErr w:type="spellStart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</w:t>
      </w:r>
      <w:proofErr w:type="gramStart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.: Финансы ЮНИТИ, 2002.-687 с.</w:t>
      </w:r>
    </w:p>
    <w:p w:rsidR="003241E8" w:rsidRDefault="003241E8" w:rsidP="003241E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Веселкова</w:t>
      </w:r>
      <w:proofErr w:type="spellEnd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Н., Комаров Ю. М. Как сохранить </w:t>
      </w:r>
      <w:proofErr w:type="spellStart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нацию</w:t>
      </w:r>
      <w:proofErr w:type="gramStart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.: "</w:t>
      </w:r>
      <w:proofErr w:type="spellStart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Академкнига</w:t>
      </w:r>
      <w:proofErr w:type="spellEnd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",2002.-429</w:t>
      </w:r>
    </w:p>
    <w:p w:rsidR="003241E8" w:rsidRDefault="003241E8" w:rsidP="003241E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Вечканов Г. С., Вечканова Г. Р. Микроэкономика. – СПб</w:t>
      </w:r>
      <w:proofErr w:type="gramStart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«Питер», 2000. – 256 с.: ил. – (Серия «Завтра экзамен»).</w:t>
      </w:r>
    </w:p>
    <w:p w:rsidR="003241E8" w:rsidRDefault="003241E8" w:rsidP="003241E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Волгин Н. А. Оплата труда: производство, социальная сфера, государственная служба (Анализ, проблемы, решения).- М.: Издательство "Экзамен", 2003.-294 </w:t>
      </w:r>
      <w:proofErr w:type="gramStart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1E8" w:rsidRPr="003241E8" w:rsidRDefault="003241E8" w:rsidP="003241E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E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http://finansiko.ru/uroven_zhizni_naseleniya_rossii_stran_mira_2014/</w:t>
      </w:r>
    </w:p>
    <w:p w:rsidR="00822490" w:rsidRDefault="00822490" w:rsidP="00617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2490" w:rsidSect="003241E8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A5" w:rsidRDefault="009F31A5" w:rsidP="003241E8">
      <w:pPr>
        <w:spacing w:after="0" w:line="240" w:lineRule="auto"/>
      </w:pPr>
      <w:r>
        <w:separator/>
      </w:r>
    </w:p>
  </w:endnote>
  <w:endnote w:type="continuationSeparator" w:id="0">
    <w:p w:rsidR="009F31A5" w:rsidRDefault="009F31A5" w:rsidP="0032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5431"/>
      <w:docPartObj>
        <w:docPartGallery w:val="Page Numbers (Bottom of Page)"/>
        <w:docPartUnique/>
      </w:docPartObj>
    </w:sdtPr>
    <w:sdtContent>
      <w:p w:rsidR="003241E8" w:rsidRDefault="003241E8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241E8" w:rsidRDefault="003241E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A5" w:rsidRDefault="009F31A5" w:rsidP="003241E8">
      <w:pPr>
        <w:spacing w:after="0" w:line="240" w:lineRule="auto"/>
      </w:pPr>
      <w:r>
        <w:separator/>
      </w:r>
    </w:p>
  </w:footnote>
  <w:footnote w:type="continuationSeparator" w:id="0">
    <w:p w:rsidR="009F31A5" w:rsidRDefault="009F31A5" w:rsidP="0032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72D40"/>
    <w:multiLevelType w:val="hybridMultilevel"/>
    <w:tmpl w:val="7D2A1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4ACA"/>
    <w:multiLevelType w:val="hybridMultilevel"/>
    <w:tmpl w:val="B5B68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C92"/>
    <w:rsid w:val="00056ADD"/>
    <w:rsid w:val="000A4B69"/>
    <w:rsid w:val="00147FEF"/>
    <w:rsid w:val="001F5572"/>
    <w:rsid w:val="00230E87"/>
    <w:rsid w:val="002F5B4A"/>
    <w:rsid w:val="003241E8"/>
    <w:rsid w:val="00336152"/>
    <w:rsid w:val="003A2F68"/>
    <w:rsid w:val="003B12DC"/>
    <w:rsid w:val="00450D44"/>
    <w:rsid w:val="00463C96"/>
    <w:rsid w:val="00470AC7"/>
    <w:rsid w:val="004A5461"/>
    <w:rsid w:val="004B2E52"/>
    <w:rsid w:val="004D61EB"/>
    <w:rsid w:val="00526CF0"/>
    <w:rsid w:val="00567DF6"/>
    <w:rsid w:val="005A0394"/>
    <w:rsid w:val="005C0F6C"/>
    <w:rsid w:val="005C19FC"/>
    <w:rsid w:val="005C602F"/>
    <w:rsid w:val="00617E50"/>
    <w:rsid w:val="00624B16"/>
    <w:rsid w:val="00624F02"/>
    <w:rsid w:val="006559BE"/>
    <w:rsid w:val="00674F69"/>
    <w:rsid w:val="00680668"/>
    <w:rsid w:val="006D0CD3"/>
    <w:rsid w:val="006F7467"/>
    <w:rsid w:val="007D2E8A"/>
    <w:rsid w:val="00822490"/>
    <w:rsid w:val="008237E1"/>
    <w:rsid w:val="00894C08"/>
    <w:rsid w:val="008E088B"/>
    <w:rsid w:val="00996CBE"/>
    <w:rsid w:val="009974E7"/>
    <w:rsid w:val="009A09DD"/>
    <w:rsid w:val="009D7220"/>
    <w:rsid w:val="009F31A5"/>
    <w:rsid w:val="00A501B2"/>
    <w:rsid w:val="00A627A2"/>
    <w:rsid w:val="00A6789E"/>
    <w:rsid w:val="00AF26CF"/>
    <w:rsid w:val="00B30EB5"/>
    <w:rsid w:val="00B43B46"/>
    <w:rsid w:val="00B60FFD"/>
    <w:rsid w:val="00BA4C9B"/>
    <w:rsid w:val="00BB5295"/>
    <w:rsid w:val="00C277B0"/>
    <w:rsid w:val="00C549D7"/>
    <w:rsid w:val="00CF2E61"/>
    <w:rsid w:val="00D07DA9"/>
    <w:rsid w:val="00D4602F"/>
    <w:rsid w:val="00D64102"/>
    <w:rsid w:val="00D832A9"/>
    <w:rsid w:val="00D91C92"/>
    <w:rsid w:val="00E44DBE"/>
    <w:rsid w:val="00E60F38"/>
    <w:rsid w:val="00EC48FC"/>
    <w:rsid w:val="00F11F12"/>
    <w:rsid w:val="00F9069B"/>
    <w:rsid w:val="00F9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6F"/>
  </w:style>
  <w:style w:type="paragraph" w:styleId="1">
    <w:name w:val="heading 1"/>
    <w:basedOn w:val="a"/>
    <w:link w:val="10"/>
    <w:uiPriority w:val="9"/>
    <w:qFormat/>
    <w:rsid w:val="00324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549D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49D7"/>
  </w:style>
  <w:style w:type="paragraph" w:styleId="a5">
    <w:name w:val="Normal (Web)"/>
    <w:basedOn w:val="a"/>
    <w:uiPriority w:val="99"/>
    <w:unhideWhenUsed/>
    <w:rsid w:val="00AF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4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3241E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24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41E8"/>
  </w:style>
  <w:style w:type="paragraph" w:styleId="a9">
    <w:name w:val="footer"/>
    <w:basedOn w:val="a"/>
    <w:link w:val="aa"/>
    <w:uiPriority w:val="99"/>
    <w:unhideWhenUsed/>
    <w:rsid w:val="00324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43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40058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D07E3-94FE-43D9-8106-8B827C40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11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Светлана</cp:lastModifiedBy>
  <cp:revision>19</cp:revision>
  <cp:lastPrinted>2015-03-26T07:33:00Z</cp:lastPrinted>
  <dcterms:created xsi:type="dcterms:W3CDTF">2014-11-09T06:30:00Z</dcterms:created>
  <dcterms:modified xsi:type="dcterms:W3CDTF">2015-03-26T08:00:00Z</dcterms:modified>
</cp:coreProperties>
</file>