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D36" w:rsidRPr="001208EC" w:rsidRDefault="00253D36" w:rsidP="00E9656C">
      <w:pPr>
        <w:pStyle w:val="ab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208EC">
        <w:rPr>
          <w:rFonts w:ascii="Times New Roman" w:hAnsi="Times New Roman"/>
          <w:sz w:val="28"/>
          <w:szCs w:val="28"/>
        </w:rPr>
        <w:t>Муниципальное бюджетное образовательное учреждение</w:t>
      </w:r>
    </w:p>
    <w:p w:rsidR="00253D36" w:rsidRPr="001208EC" w:rsidRDefault="00253D36" w:rsidP="00E9656C">
      <w:pPr>
        <w:pStyle w:val="ab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208EC">
        <w:rPr>
          <w:rFonts w:ascii="Times New Roman" w:hAnsi="Times New Roman"/>
          <w:sz w:val="28"/>
          <w:szCs w:val="28"/>
        </w:rPr>
        <w:t>средняя общеобразовательная школа №18</w:t>
      </w:r>
    </w:p>
    <w:p w:rsidR="00253D36" w:rsidRPr="001208EC" w:rsidRDefault="00253D36" w:rsidP="00E9656C">
      <w:pPr>
        <w:pStyle w:val="ab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208EC">
        <w:rPr>
          <w:rFonts w:ascii="Times New Roman" w:hAnsi="Times New Roman"/>
          <w:sz w:val="28"/>
          <w:szCs w:val="28"/>
        </w:rPr>
        <w:t>городского округа – город Камышин</w:t>
      </w:r>
    </w:p>
    <w:p w:rsidR="00253D36" w:rsidRPr="001208EC" w:rsidRDefault="00253D36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</w:p>
    <w:p w:rsidR="00253D36" w:rsidRPr="001208EC" w:rsidRDefault="00253D36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</w:p>
    <w:p w:rsidR="005F45E8" w:rsidRDefault="005F45E8" w:rsidP="00E9656C">
      <w:pPr>
        <w:pStyle w:val="ab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27D1F" w:rsidRPr="001208EC" w:rsidRDefault="00C27D1F" w:rsidP="00E9656C">
      <w:pPr>
        <w:pStyle w:val="ab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208EC">
        <w:rPr>
          <w:rFonts w:ascii="Times New Roman" w:hAnsi="Times New Roman"/>
          <w:sz w:val="28"/>
          <w:szCs w:val="28"/>
        </w:rPr>
        <w:t>Тема:</w:t>
      </w:r>
    </w:p>
    <w:p w:rsidR="00C27D1F" w:rsidRPr="001208EC" w:rsidRDefault="00C27D1F" w:rsidP="00E9656C">
      <w:pPr>
        <w:pStyle w:val="ab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208EC">
        <w:rPr>
          <w:rFonts w:ascii="Times New Roman" w:hAnsi="Times New Roman"/>
          <w:sz w:val="28"/>
          <w:szCs w:val="28"/>
        </w:rPr>
        <w:t>«</w:t>
      </w:r>
      <w:r w:rsidR="00F4124F">
        <w:rPr>
          <w:rFonts w:ascii="Times New Roman" w:hAnsi="Times New Roman"/>
          <w:sz w:val="28"/>
          <w:szCs w:val="28"/>
        </w:rPr>
        <w:t>Изучение взаимосвязи</w:t>
      </w:r>
      <w:r w:rsidR="005F45E8">
        <w:rPr>
          <w:rFonts w:ascii="Times New Roman" w:hAnsi="Times New Roman"/>
          <w:sz w:val="28"/>
          <w:szCs w:val="28"/>
        </w:rPr>
        <w:t xml:space="preserve"> </w:t>
      </w:r>
      <w:r w:rsidR="00F4124F">
        <w:rPr>
          <w:rFonts w:ascii="Times New Roman" w:hAnsi="Times New Roman"/>
          <w:sz w:val="28"/>
          <w:szCs w:val="28"/>
        </w:rPr>
        <w:t xml:space="preserve">состояния атмосферного </w:t>
      </w:r>
      <w:proofErr w:type="gramStart"/>
      <w:r w:rsidR="00F4124F">
        <w:rPr>
          <w:rFonts w:ascii="Times New Roman" w:hAnsi="Times New Roman"/>
          <w:sz w:val="28"/>
          <w:szCs w:val="28"/>
        </w:rPr>
        <w:t>воздуха</w:t>
      </w:r>
      <w:r w:rsidR="005F45E8">
        <w:rPr>
          <w:rFonts w:ascii="Times New Roman" w:hAnsi="Times New Roman"/>
          <w:sz w:val="28"/>
          <w:szCs w:val="28"/>
        </w:rPr>
        <w:t xml:space="preserve"> </w:t>
      </w:r>
      <w:r w:rsidR="00F4124F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F4124F">
        <w:rPr>
          <w:rFonts w:ascii="Times New Roman" w:hAnsi="Times New Roman"/>
          <w:sz w:val="28"/>
          <w:szCs w:val="28"/>
        </w:rPr>
        <w:t xml:space="preserve"> заболеваний органов дыхательной системы </w:t>
      </w:r>
      <w:r w:rsidR="005F45E8">
        <w:rPr>
          <w:rFonts w:ascii="Times New Roman" w:hAnsi="Times New Roman"/>
          <w:sz w:val="28"/>
          <w:szCs w:val="28"/>
        </w:rPr>
        <w:t xml:space="preserve">населения </w:t>
      </w:r>
      <w:r w:rsidR="00F4124F">
        <w:rPr>
          <w:rFonts w:ascii="Times New Roman" w:hAnsi="Times New Roman"/>
          <w:sz w:val="28"/>
          <w:szCs w:val="28"/>
        </w:rPr>
        <w:t xml:space="preserve">Волгоградской области на примере жителей  </w:t>
      </w:r>
      <w:proofErr w:type="spellStart"/>
      <w:r w:rsidR="00F4124F">
        <w:rPr>
          <w:rFonts w:ascii="Times New Roman" w:hAnsi="Times New Roman"/>
          <w:sz w:val="28"/>
          <w:szCs w:val="28"/>
        </w:rPr>
        <w:t>Камышинского</w:t>
      </w:r>
      <w:proofErr w:type="spellEnd"/>
      <w:r w:rsidR="00F4124F">
        <w:rPr>
          <w:rFonts w:ascii="Times New Roman" w:hAnsi="Times New Roman"/>
          <w:sz w:val="28"/>
          <w:szCs w:val="28"/>
        </w:rPr>
        <w:t xml:space="preserve"> муниципального района и городского округа- города Камышина»</w:t>
      </w:r>
    </w:p>
    <w:p w:rsidR="00C27D1F" w:rsidRPr="001208EC" w:rsidRDefault="00C27D1F" w:rsidP="00E9656C">
      <w:pPr>
        <w:pStyle w:val="ab"/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C27D1F" w:rsidRPr="001208EC" w:rsidRDefault="007E0C46" w:rsidP="00E9656C">
      <w:pPr>
        <w:pStyle w:val="ab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Работу выполнили</w:t>
      </w:r>
      <w:r w:rsidR="00C27D1F" w:rsidRPr="001208EC">
        <w:rPr>
          <w:rFonts w:ascii="Times New Roman" w:hAnsi="Times New Roman"/>
          <w:sz w:val="28"/>
          <w:szCs w:val="28"/>
        </w:rPr>
        <w:t xml:space="preserve">: </w:t>
      </w:r>
    </w:p>
    <w:p w:rsidR="000B619B" w:rsidRPr="001208EC" w:rsidRDefault="00F3563F" w:rsidP="00E9656C">
      <w:pPr>
        <w:pStyle w:val="ab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1208EC">
        <w:rPr>
          <w:rFonts w:ascii="Times New Roman" w:hAnsi="Times New Roman"/>
          <w:sz w:val="28"/>
          <w:szCs w:val="28"/>
        </w:rPr>
        <w:t>Полякова Юлия</w:t>
      </w:r>
      <w:r w:rsidR="000B619B" w:rsidRPr="001208EC">
        <w:rPr>
          <w:rFonts w:ascii="Times New Roman" w:hAnsi="Times New Roman"/>
          <w:sz w:val="28"/>
          <w:szCs w:val="28"/>
        </w:rPr>
        <w:t>,</w:t>
      </w:r>
    </w:p>
    <w:p w:rsidR="005F45E8" w:rsidRDefault="000B619B" w:rsidP="00E9656C">
      <w:pPr>
        <w:pStyle w:val="ab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1208EC">
        <w:rPr>
          <w:rFonts w:ascii="Times New Roman" w:hAnsi="Times New Roman"/>
          <w:sz w:val="28"/>
          <w:szCs w:val="28"/>
        </w:rPr>
        <w:t>у</w:t>
      </w:r>
      <w:r w:rsidR="00F3563F" w:rsidRPr="001208EC">
        <w:rPr>
          <w:rFonts w:ascii="Times New Roman" w:hAnsi="Times New Roman"/>
          <w:sz w:val="28"/>
          <w:szCs w:val="28"/>
        </w:rPr>
        <w:t>чащаяся 11А класса</w:t>
      </w:r>
      <w:r w:rsidR="005F45E8">
        <w:rPr>
          <w:rFonts w:ascii="Times New Roman" w:hAnsi="Times New Roman"/>
          <w:sz w:val="28"/>
          <w:szCs w:val="28"/>
        </w:rPr>
        <w:t xml:space="preserve"> </w:t>
      </w:r>
    </w:p>
    <w:p w:rsidR="005F45E8" w:rsidRDefault="005F45E8" w:rsidP="00E9656C">
      <w:pPr>
        <w:pStyle w:val="ab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Щербин Сергей, </w:t>
      </w:r>
    </w:p>
    <w:p w:rsidR="00F3563F" w:rsidRPr="001208EC" w:rsidRDefault="005F45E8" w:rsidP="00E9656C">
      <w:pPr>
        <w:pStyle w:val="ab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ученик 9а класса</w:t>
      </w:r>
    </w:p>
    <w:p w:rsidR="00F3563F" w:rsidRPr="001208EC" w:rsidRDefault="00F3563F" w:rsidP="00E9656C">
      <w:pPr>
        <w:pStyle w:val="ab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1208EC">
        <w:rPr>
          <w:rFonts w:ascii="Times New Roman" w:hAnsi="Times New Roman"/>
          <w:sz w:val="28"/>
          <w:szCs w:val="28"/>
        </w:rPr>
        <w:t>МБОУ СОШ №18</w:t>
      </w:r>
    </w:p>
    <w:p w:rsidR="00C27D1F" w:rsidRPr="001208EC" w:rsidRDefault="00C27D1F" w:rsidP="00E9656C">
      <w:pPr>
        <w:pStyle w:val="ab"/>
        <w:spacing w:line="360" w:lineRule="auto"/>
        <w:jc w:val="right"/>
        <w:rPr>
          <w:rFonts w:ascii="Times New Roman" w:hAnsi="Times New Roman"/>
          <w:sz w:val="28"/>
          <w:szCs w:val="28"/>
          <w:u w:val="single"/>
        </w:rPr>
      </w:pPr>
    </w:p>
    <w:p w:rsidR="00C27D1F" w:rsidRPr="001208EC" w:rsidRDefault="00C27D1F" w:rsidP="00E9656C">
      <w:pPr>
        <w:pStyle w:val="ab"/>
        <w:spacing w:line="36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1208EC">
        <w:rPr>
          <w:rFonts w:ascii="Times New Roman" w:hAnsi="Times New Roman"/>
          <w:sz w:val="28"/>
          <w:szCs w:val="28"/>
          <w:u w:val="single"/>
        </w:rPr>
        <w:t xml:space="preserve">Руководитель: </w:t>
      </w:r>
    </w:p>
    <w:p w:rsidR="00253D36" w:rsidRPr="001208EC" w:rsidRDefault="00253D36" w:rsidP="00E9656C">
      <w:pPr>
        <w:pStyle w:val="ab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1208EC">
        <w:rPr>
          <w:rFonts w:ascii="Times New Roman" w:hAnsi="Times New Roman"/>
          <w:sz w:val="28"/>
          <w:szCs w:val="28"/>
        </w:rPr>
        <w:t xml:space="preserve">Обухова Наталья Ивановна, </w:t>
      </w:r>
    </w:p>
    <w:p w:rsidR="00C27D1F" w:rsidRPr="001208EC" w:rsidRDefault="00253D36" w:rsidP="00E9656C">
      <w:pPr>
        <w:pStyle w:val="ab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1208EC">
        <w:rPr>
          <w:rFonts w:ascii="Times New Roman" w:hAnsi="Times New Roman"/>
          <w:sz w:val="28"/>
          <w:szCs w:val="28"/>
        </w:rPr>
        <w:t>учитель химии и биологии</w:t>
      </w:r>
    </w:p>
    <w:p w:rsidR="00F3563F" w:rsidRPr="001208EC" w:rsidRDefault="00F3563F" w:rsidP="00E9656C">
      <w:pPr>
        <w:pStyle w:val="ab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C27D1F" w:rsidRPr="001208EC" w:rsidRDefault="00C27D1F" w:rsidP="00E9656C">
      <w:pPr>
        <w:pStyle w:val="ab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1208EC" w:rsidRPr="001208EC" w:rsidRDefault="001208EC" w:rsidP="00E9656C">
      <w:pPr>
        <w:pStyle w:val="ab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208EC" w:rsidRPr="001208EC" w:rsidRDefault="001208EC" w:rsidP="00E9656C">
      <w:pPr>
        <w:pStyle w:val="ab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208EC" w:rsidRPr="001208EC" w:rsidRDefault="001208EC" w:rsidP="001208E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</w:p>
    <w:p w:rsidR="001208EC" w:rsidRPr="001208EC" w:rsidRDefault="001208EC" w:rsidP="00E94248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</w:p>
    <w:p w:rsidR="00E94248" w:rsidRDefault="00F3563F" w:rsidP="00E94248">
      <w:pPr>
        <w:pStyle w:val="ab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208EC">
        <w:rPr>
          <w:rFonts w:ascii="Times New Roman" w:hAnsi="Times New Roman"/>
          <w:sz w:val="28"/>
          <w:szCs w:val="28"/>
        </w:rPr>
        <w:t>Г. Камышин</w:t>
      </w:r>
    </w:p>
    <w:p w:rsidR="00D74F8B" w:rsidRPr="00534E98" w:rsidRDefault="006C0598" w:rsidP="00534E98">
      <w:pPr>
        <w:pStyle w:val="ab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34605">
        <w:rPr>
          <w:rFonts w:ascii="Times New Roman" w:hAnsi="Times New Roman"/>
          <w:sz w:val="28"/>
          <w:szCs w:val="28"/>
        </w:rPr>
        <w:t xml:space="preserve">2014- </w:t>
      </w:r>
      <w:r w:rsidR="007E0C46">
        <w:rPr>
          <w:rFonts w:ascii="Times New Roman" w:hAnsi="Times New Roman"/>
          <w:sz w:val="28"/>
          <w:szCs w:val="28"/>
        </w:rPr>
        <w:t>2015</w:t>
      </w:r>
      <w:r w:rsidR="00934605">
        <w:rPr>
          <w:rFonts w:ascii="Times New Roman" w:hAnsi="Times New Roman"/>
          <w:sz w:val="28"/>
          <w:szCs w:val="28"/>
        </w:rPr>
        <w:t>уч.год</w:t>
      </w:r>
      <w:bookmarkStart w:id="0" w:name="_GoBack"/>
      <w:bookmarkEnd w:id="0"/>
    </w:p>
    <w:p w:rsidR="001208EC" w:rsidRPr="00E921B3" w:rsidRDefault="001208EC" w:rsidP="001208E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E921B3">
        <w:rPr>
          <w:rFonts w:ascii="Times New Roman" w:hAnsi="Times New Roman"/>
          <w:b/>
          <w:sz w:val="28"/>
          <w:szCs w:val="28"/>
        </w:rPr>
        <w:lastRenderedPageBreak/>
        <w:t>Оглавление:</w:t>
      </w:r>
    </w:p>
    <w:p w:rsidR="001208EC" w:rsidRPr="00E921B3" w:rsidRDefault="001208EC" w:rsidP="001208EC">
      <w:pPr>
        <w:pStyle w:val="ab"/>
        <w:rPr>
          <w:rFonts w:ascii="Times New Roman" w:hAnsi="Times New Roman"/>
          <w:sz w:val="28"/>
          <w:szCs w:val="28"/>
        </w:rPr>
      </w:pPr>
    </w:p>
    <w:p w:rsidR="001208EC" w:rsidRPr="001208EC" w:rsidRDefault="001208EC" w:rsidP="001208EC">
      <w:pPr>
        <w:pStyle w:val="ab"/>
        <w:rPr>
          <w:rFonts w:ascii="Times New Roman" w:hAnsi="Times New Roman"/>
          <w:sz w:val="28"/>
          <w:szCs w:val="28"/>
        </w:rPr>
      </w:pPr>
    </w:p>
    <w:p w:rsidR="001208EC" w:rsidRPr="001208EC" w:rsidRDefault="001208EC" w:rsidP="0019368A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1208EC">
        <w:rPr>
          <w:rFonts w:ascii="Times New Roman" w:hAnsi="Times New Roman"/>
          <w:sz w:val="28"/>
          <w:szCs w:val="28"/>
        </w:rPr>
        <w:t xml:space="preserve">      I. Введение.                                                               </w:t>
      </w:r>
      <w:r w:rsidR="00B82F0A">
        <w:rPr>
          <w:rFonts w:ascii="Times New Roman" w:hAnsi="Times New Roman"/>
          <w:sz w:val="28"/>
          <w:szCs w:val="28"/>
        </w:rPr>
        <w:t xml:space="preserve">                              </w:t>
      </w:r>
      <w:r w:rsidRPr="001208EC">
        <w:rPr>
          <w:rFonts w:ascii="Times New Roman" w:hAnsi="Times New Roman"/>
          <w:sz w:val="28"/>
          <w:szCs w:val="28"/>
        </w:rPr>
        <w:t>стр.</w:t>
      </w:r>
      <w:r w:rsidR="007C6A5D">
        <w:rPr>
          <w:rFonts w:ascii="Times New Roman" w:hAnsi="Times New Roman"/>
          <w:sz w:val="28"/>
          <w:szCs w:val="28"/>
        </w:rPr>
        <w:t xml:space="preserve"> 3-5</w:t>
      </w:r>
      <w:r w:rsidRPr="001208EC">
        <w:rPr>
          <w:rFonts w:ascii="Times New Roman" w:hAnsi="Times New Roman"/>
          <w:sz w:val="28"/>
          <w:szCs w:val="28"/>
        </w:rPr>
        <w:t xml:space="preserve"> </w:t>
      </w:r>
    </w:p>
    <w:p w:rsidR="001208EC" w:rsidRPr="001208EC" w:rsidRDefault="001208EC" w:rsidP="0019368A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1208EC">
        <w:rPr>
          <w:rFonts w:ascii="Times New Roman" w:hAnsi="Times New Roman"/>
          <w:sz w:val="28"/>
          <w:szCs w:val="28"/>
        </w:rPr>
        <w:t xml:space="preserve">    II. Основная часть:</w:t>
      </w:r>
    </w:p>
    <w:p w:rsidR="001208EC" w:rsidRPr="001208EC" w:rsidRDefault="001208EC" w:rsidP="0019368A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1208EC">
        <w:rPr>
          <w:rFonts w:ascii="Times New Roman" w:hAnsi="Times New Roman"/>
          <w:sz w:val="28"/>
          <w:szCs w:val="28"/>
        </w:rPr>
        <w:t xml:space="preserve">         2.1. Характеристика состава воздуха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B82F0A">
        <w:rPr>
          <w:rFonts w:ascii="Times New Roman" w:hAnsi="Times New Roman"/>
          <w:sz w:val="28"/>
          <w:szCs w:val="28"/>
        </w:rPr>
        <w:t xml:space="preserve">                            </w:t>
      </w:r>
      <w:r w:rsidRPr="001208EC">
        <w:rPr>
          <w:rFonts w:ascii="Times New Roman" w:hAnsi="Times New Roman"/>
          <w:sz w:val="28"/>
          <w:szCs w:val="28"/>
        </w:rPr>
        <w:t xml:space="preserve"> стр. </w:t>
      </w:r>
      <w:r w:rsidR="007C6A5D">
        <w:rPr>
          <w:rFonts w:ascii="Times New Roman" w:hAnsi="Times New Roman"/>
          <w:sz w:val="28"/>
          <w:szCs w:val="28"/>
        </w:rPr>
        <w:t>6-7</w:t>
      </w:r>
    </w:p>
    <w:p w:rsidR="005F45E8" w:rsidRDefault="001208EC" w:rsidP="0019368A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1208EC">
        <w:rPr>
          <w:rFonts w:ascii="Times New Roman" w:hAnsi="Times New Roman"/>
          <w:sz w:val="28"/>
          <w:szCs w:val="28"/>
        </w:rPr>
        <w:t xml:space="preserve">         2.2.</w:t>
      </w:r>
      <w:r w:rsidR="005F45E8">
        <w:rPr>
          <w:rFonts w:ascii="Times New Roman" w:hAnsi="Times New Roman"/>
          <w:sz w:val="28"/>
          <w:szCs w:val="28"/>
        </w:rPr>
        <w:t xml:space="preserve"> Анализ </w:t>
      </w:r>
      <w:r w:rsidR="005F45E8" w:rsidRPr="005F45E8">
        <w:rPr>
          <w:rFonts w:ascii="Times New Roman" w:hAnsi="Times New Roman"/>
          <w:sz w:val="28"/>
          <w:szCs w:val="28"/>
        </w:rPr>
        <w:t>«Доклад</w:t>
      </w:r>
      <w:r w:rsidR="009526F4">
        <w:rPr>
          <w:rFonts w:ascii="Times New Roman" w:hAnsi="Times New Roman"/>
          <w:sz w:val="28"/>
          <w:szCs w:val="28"/>
        </w:rPr>
        <w:t>а</w:t>
      </w:r>
      <w:r w:rsidR="005F45E8" w:rsidRPr="005F45E8">
        <w:rPr>
          <w:rFonts w:ascii="Times New Roman" w:hAnsi="Times New Roman"/>
          <w:sz w:val="28"/>
          <w:szCs w:val="28"/>
        </w:rPr>
        <w:t xml:space="preserve"> о состоянии окружающей среды</w:t>
      </w:r>
    </w:p>
    <w:p w:rsidR="005F45E8" w:rsidRDefault="005F45E8" w:rsidP="0019368A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5F45E8">
        <w:rPr>
          <w:rFonts w:ascii="Times New Roman" w:hAnsi="Times New Roman"/>
          <w:sz w:val="28"/>
          <w:szCs w:val="28"/>
        </w:rPr>
        <w:t xml:space="preserve"> Волгоградской области» Комитета охраны окружающей среды и природопользования Волгоградской области за 2010, 2011, </w:t>
      </w:r>
    </w:p>
    <w:p w:rsidR="007C6A5D" w:rsidRDefault="005F45E8" w:rsidP="0019368A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5F45E8">
        <w:rPr>
          <w:rFonts w:ascii="Times New Roman" w:hAnsi="Times New Roman"/>
          <w:sz w:val="28"/>
          <w:szCs w:val="28"/>
        </w:rPr>
        <w:t>2012 и 2013 годы</w:t>
      </w:r>
      <w:r w:rsidR="009526F4" w:rsidRPr="009526F4">
        <w:rPr>
          <w:rFonts w:ascii="Times New Roman" w:hAnsi="Times New Roman"/>
          <w:sz w:val="28"/>
          <w:szCs w:val="28"/>
        </w:rPr>
        <w:t xml:space="preserve">, докладов «Оценка влияния факторов среды </w:t>
      </w:r>
    </w:p>
    <w:p w:rsidR="007C6A5D" w:rsidRDefault="009526F4" w:rsidP="0019368A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9526F4">
        <w:rPr>
          <w:rFonts w:ascii="Times New Roman" w:hAnsi="Times New Roman"/>
          <w:sz w:val="28"/>
          <w:szCs w:val="28"/>
        </w:rPr>
        <w:t>обитания на здоровье населения Волгоградской области по</w:t>
      </w:r>
    </w:p>
    <w:p w:rsidR="007C6A5D" w:rsidRDefault="009526F4" w:rsidP="0019368A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9526F4">
        <w:rPr>
          <w:rFonts w:ascii="Times New Roman" w:hAnsi="Times New Roman"/>
          <w:sz w:val="28"/>
          <w:szCs w:val="28"/>
        </w:rPr>
        <w:t xml:space="preserve"> показателям социально- гигиенического </w:t>
      </w:r>
      <w:proofErr w:type="gramStart"/>
      <w:r w:rsidRPr="009526F4">
        <w:rPr>
          <w:rFonts w:ascii="Times New Roman" w:hAnsi="Times New Roman"/>
          <w:sz w:val="28"/>
          <w:szCs w:val="28"/>
        </w:rPr>
        <w:t>мониторинга  в</w:t>
      </w:r>
      <w:proofErr w:type="gramEnd"/>
      <w:r w:rsidRPr="009526F4">
        <w:rPr>
          <w:rFonts w:ascii="Times New Roman" w:hAnsi="Times New Roman"/>
          <w:sz w:val="28"/>
          <w:szCs w:val="28"/>
        </w:rPr>
        <w:t xml:space="preserve"> 2013 году»  </w:t>
      </w:r>
    </w:p>
    <w:p w:rsidR="007C6A5D" w:rsidRDefault="009526F4" w:rsidP="0019368A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9526F4">
        <w:rPr>
          <w:rFonts w:ascii="Times New Roman" w:hAnsi="Times New Roman"/>
          <w:sz w:val="28"/>
          <w:szCs w:val="28"/>
        </w:rPr>
        <w:t xml:space="preserve">и «О состоянии санитарно-эпидемиологического благополучия </w:t>
      </w:r>
    </w:p>
    <w:p w:rsidR="007C6A5D" w:rsidRDefault="009526F4" w:rsidP="0019368A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9526F4">
        <w:rPr>
          <w:rFonts w:ascii="Times New Roman" w:hAnsi="Times New Roman"/>
          <w:sz w:val="28"/>
          <w:szCs w:val="28"/>
        </w:rPr>
        <w:t>населения в Волгоградской области в 2013 году» Федеральной</w:t>
      </w:r>
    </w:p>
    <w:p w:rsidR="007C6A5D" w:rsidRDefault="009526F4" w:rsidP="0019368A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9526F4">
        <w:rPr>
          <w:rFonts w:ascii="Times New Roman" w:hAnsi="Times New Roman"/>
          <w:sz w:val="28"/>
          <w:szCs w:val="28"/>
        </w:rPr>
        <w:t xml:space="preserve"> службы по надзору в сфере защиты прав потребителей и </w:t>
      </w:r>
    </w:p>
    <w:p w:rsidR="005F45E8" w:rsidRPr="005F45E8" w:rsidRDefault="009526F4" w:rsidP="0019368A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9526F4">
        <w:rPr>
          <w:rFonts w:ascii="Times New Roman" w:hAnsi="Times New Roman"/>
          <w:sz w:val="28"/>
          <w:szCs w:val="28"/>
        </w:rPr>
        <w:t>благополучия человека</w:t>
      </w:r>
      <w:r w:rsidR="005F45E8" w:rsidRPr="009526F4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7C6A5D">
        <w:rPr>
          <w:rFonts w:ascii="Times New Roman" w:hAnsi="Times New Roman"/>
          <w:sz w:val="28"/>
          <w:szCs w:val="28"/>
        </w:rPr>
        <w:t xml:space="preserve">                          </w:t>
      </w:r>
      <w:r w:rsidR="005F45E8" w:rsidRPr="009526F4">
        <w:rPr>
          <w:rFonts w:ascii="Times New Roman" w:hAnsi="Times New Roman"/>
          <w:sz w:val="28"/>
          <w:szCs w:val="28"/>
        </w:rPr>
        <w:t xml:space="preserve"> </w:t>
      </w:r>
      <w:r w:rsidR="005F45E8">
        <w:rPr>
          <w:rFonts w:ascii="Times New Roman" w:hAnsi="Times New Roman"/>
          <w:sz w:val="28"/>
          <w:szCs w:val="28"/>
        </w:rPr>
        <w:t>стр.</w:t>
      </w:r>
      <w:r w:rsidR="007C6A5D">
        <w:rPr>
          <w:rFonts w:ascii="Times New Roman" w:hAnsi="Times New Roman"/>
          <w:sz w:val="28"/>
          <w:szCs w:val="28"/>
        </w:rPr>
        <w:t>7-</w:t>
      </w:r>
      <w:r w:rsidR="00D3396E">
        <w:rPr>
          <w:rFonts w:ascii="Times New Roman" w:hAnsi="Times New Roman"/>
          <w:sz w:val="28"/>
          <w:szCs w:val="28"/>
        </w:rPr>
        <w:t xml:space="preserve"> 18</w:t>
      </w:r>
    </w:p>
    <w:p w:rsidR="001208EC" w:rsidRPr="001208EC" w:rsidRDefault="001208EC" w:rsidP="0019368A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1208EC">
        <w:rPr>
          <w:rFonts w:ascii="Times New Roman" w:hAnsi="Times New Roman"/>
          <w:sz w:val="28"/>
          <w:szCs w:val="28"/>
        </w:rPr>
        <w:t xml:space="preserve"> </w:t>
      </w:r>
      <w:r w:rsidR="005F45E8">
        <w:rPr>
          <w:rFonts w:ascii="Times New Roman" w:hAnsi="Times New Roman"/>
          <w:sz w:val="28"/>
          <w:szCs w:val="28"/>
        </w:rPr>
        <w:t xml:space="preserve">        2.3. </w:t>
      </w:r>
      <w:r w:rsidRPr="001208EC">
        <w:rPr>
          <w:rFonts w:ascii="Times New Roman" w:hAnsi="Times New Roman"/>
          <w:sz w:val="28"/>
          <w:szCs w:val="28"/>
        </w:rPr>
        <w:t xml:space="preserve">Источники загрязнения воздуха </w:t>
      </w:r>
      <w:proofErr w:type="gramStart"/>
      <w:r w:rsidRPr="001208EC">
        <w:rPr>
          <w:rFonts w:ascii="Times New Roman" w:hAnsi="Times New Roman"/>
          <w:sz w:val="28"/>
          <w:szCs w:val="28"/>
        </w:rPr>
        <w:t>в  городе</w:t>
      </w:r>
      <w:proofErr w:type="gramEnd"/>
      <w:r w:rsidRPr="001208EC">
        <w:rPr>
          <w:rFonts w:ascii="Times New Roman" w:hAnsi="Times New Roman"/>
          <w:sz w:val="28"/>
          <w:szCs w:val="28"/>
        </w:rPr>
        <w:t xml:space="preserve"> Камышине </w:t>
      </w:r>
      <w:r w:rsidR="00B82F0A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08EC">
        <w:rPr>
          <w:rFonts w:ascii="Times New Roman" w:hAnsi="Times New Roman"/>
          <w:sz w:val="28"/>
          <w:szCs w:val="28"/>
        </w:rPr>
        <w:t xml:space="preserve">стр. </w:t>
      </w:r>
      <w:r w:rsidR="00D3396E">
        <w:rPr>
          <w:rFonts w:ascii="Times New Roman" w:hAnsi="Times New Roman"/>
          <w:sz w:val="28"/>
          <w:szCs w:val="28"/>
        </w:rPr>
        <w:t>19-20</w:t>
      </w:r>
    </w:p>
    <w:p w:rsidR="001208EC" w:rsidRPr="001208EC" w:rsidRDefault="005F45E8" w:rsidP="0019368A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2.4</w:t>
      </w:r>
      <w:r w:rsidR="001208EC" w:rsidRPr="001208EC">
        <w:rPr>
          <w:rFonts w:ascii="Times New Roman" w:hAnsi="Times New Roman"/>
          <w:sz w:val="28"/>
          <w:szCs w:val="28"/>
        </w:rPr>
        <w:t>. Влияние состава воздуха на здоровье человека</w:t>
      </w:r>
      <w:r w:rsidR="00B82F0A">
        <w:rPr>
          <w:rFonts w:ascii="Times New Roman" w:hAnsi="Times New Roman"/>
          <w:sz w:val="28"/>
          <w:szCs w:val="28"/>
        </w:rPr>
        <w:t xml:space="preserve">                        </w:t>
      </w:r>
      <w:r w:rsidR="001208EC" w:rsidRPr="001208EC">
        <w:rPr>
          <w:rFonts w:ascii="Times New Roman" w:hAnsi="Times New Roman"/>
          <w:sz w:val="28"/>
          <w:szCs w:val="28"/>
        </w:rPr>
        <w:t xml:space="preserve">стр. </w:t>
      </w:r>
      <w:r w:rsidR="00D3396E">
        <w:rPr>
          <w:rFonts w:ascii="Times New Roman" w:hAnsi="Times New Roman"/>
          <w:sz w:val="28"/>
          <w:szCs w:val="28"/>
        </w:rPr>
        <w:t>20</w:t>
      </w:r>
      <w:r w:rsidR="00DF3D59">
        <w:rPr>
          <w:rFonts w:ascii="Times New Roman" w:hAnsi="Times New Roman"/>
          <w:sz w:val="28"/>
          <w:szCs w:val="28"/>
        </w:rPr>
        <w:t>-</w:t>
      </w:r>
      <w:r w:rsidR="00D3396E">
        <w:rPr>
          <w:rFonts w:ascii="Times New Roman" w:hAnsi="Times New Roman"/>
          <w:sz w:val="28"/>
          <w:szCs w:val="28"/>
        </w:rPr>
        <w:t>21</w:t>
      </w:r>
    </w:p>
    <w:p w:rsidR="001208EC" w:rsidRPr="001208EC" w:rsidRDefault="005F45E8" w:rsidP="0019368A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2.5</w:t>
      </w:r>
      <w:r w:rsidR="001208EC" w:rsidRPr="001208EC">
        <w:rPr>
          <w:rFonts w:ascii="Times New Roman" w:hAnsi="Times New Roman"/>
          <w:sz w:val="28"/>
          <w:szCs w:val="28"/>
        </w:rPr>
        <w:t>. Экспериментальная часть:</w:t>
      </w:r>
    </w:p>
    <w:p w:rsidR="001208EC" w:rsidRPr="001208EC" w:rsidRDefault="001208EC" w:rsidP="005F45E8">
      <w:pPr>
        <w:pStyle w:val="ab"/>
        <w:numPr>
          <w:ilvl w:val="2"/>
          <w:numId w:val="7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1208EC">
        <w:rPr>
          <w:rFonts w:ascii="Times New Roman" w:hAnsi="Times New Roman"/>
          <w:sz w:val="28"/>
          <w:szCs w:val="28"/>
        </w:rPr>
        <w:t xml:space="preserve">Биоиндикаторы в городе Камышине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B82F0A">
        <w:rPr>
          <w:rFonts w:ascii="Times New Roman" w:hAnsi="Times New Roman"/>
          <w:sz w:val="28"/>
          <w:szCs w:val="28"/>
        </w:rPr>
        <w:t xml:space="preserve">                              </w:t>
      </w:r>
      <w:r w:rsidRPr="001208EC">
        <w:rPr>
          <w:rFonts w:ascii="Times New Roman" w:hAnsi="Times New Roman"/>
          <w:bCs/>
          <w:sz w:val="28"/>
          <w:szCs w:val="28"/>
        </w:rPr>
        <w:t>стр.</w:t>
      </w:r>
      <w:r w:rsidR="00D3396E">
        <w:rPr>
          <w:rFonts w:ascii="Times New Roman" w:hAnsi="Times New Roman"/>
          <w:bCs/>
          <w:sz w:val="28"/>
          <w:szCs w:val="28"/>
        </w:rPr>
        <w:t>21</w:t>
      </w:r>
      <w:r w:rsidR="00DF3D59">
        <w:rPr>
          <w:rFonts w:ascii="Times New Roman" w:hAnsi="Times New Roman"/>
          <w:bCs/>
          <w:sz w:val="28"/>
          <w:szCs w:val="28"/>
        </w:rPr>
        <w:t>-</w:t>
      </w:r>
      <w:r w:rsidR="00D3396E">
        <w:rPr>
          <w:rFonts w:ascii="Times New Roman" w:hAnsi="Times New Roman"/>
          <w:bCs/>
          <w:sz w:val="28"/>
          <w:szCs w:val="28"/>
        </w:rPr>
        <w:t>22</w:t>
      </w:r>
    </w:p>
    <w:p w:rsidR="001208EC" w:rsidRPr="001208EC" w:rsidRDefault="005F45E8" w:rsidP="005F45E8">
      <w:pPr>
        <w:pStyle w:val="ab"/>
        <w:spacing w:line="360" w:lineRule="auto"/>
        <w:ind w:left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2.5.2.</w:t>
      </w:r>
      <w:r w:rsidR="001208EC">
        <w:rPr>
          <w:rFonts w:ascii="Times New Roman" w:hAnsi="Times New Roman"/>
          <w:sz w:val="28"/>
          <w:szCs w:val="28"/>
        </w:rPr>
        <w:t xml:space="preserve">Изучение степени </w:t>
      </w:r>
      <w:r w:rsidR="001208EC" w:rsidRPr="001208EC">
        <w:rPr>
          <w:rFonts w:ascii="Times New Roman" w:hAnsi="Times New Roman"/>
          <w:sz w:val="28"/>
          <w:szCs w:val="28"/>
        </w:rPr>
        <w:t>загрязнения воздуха</w:t>
      </w:r>
      <w:r w:rsidR="001208EC">
        <w:rPr>
          <w:rFonts w:ascii="Times New Roman" w:hAnsi="Times New Roman"/>
          <w:sz w:val="28"/>
          <w:szCs w:val="28"/>
        </w:rPr>
        <w:t xml:space="preserve"> </w:t>
      </w:r>
      <w:r w:rsidR="001208EC" w:rsidRPr="001208EC">
        <w:rPr>
          <w:rFonts w:ascii="Times New Roman" w:hAnsi="Times New Roman"/>
          <w:sz w:val="28"/>
          <w:szCs w:val="28"/>
        </w:rPr>
        <w:t xml:space="preserve">по состоянию </w:t>
      </w:r>
    </w:p>
    <w:p w:rsidR="001208EC" w:rsidRPr="001208EC" w:rsidRDefault="001208EC" w:rsidP="0019368A">
      <w:pPr>
        <w:pStyle w:val="ab"/>
        <w:spacing w:line="360" w:lineRule="auto"/>
        <w:ind w:left="14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хвоинок у </w:t>
      </w:r>
      <w:r w:rsidRPr="001208EC">
        <w:rPr>
          <w:rFonts w:ascii="Times New Roman" w:hAnsi="Times New Roman"/>
          <w:sz w:val="28"/>
          <w:szCs w:val="28"/>
        </w:rPr>
        <w:t>сосны обыкновенной</w:t>
      </w:r>
      <w:r w:rsidRPr="001208EC"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 xml:space="preserve">            </w:t>
      </w:r>
      <w:r w:rsidR="00B82F0A"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208EC">
        <w:rPr>
          <w:rFonts w:ascii="Times New Roman" w:hAnsi="Times New Roman"/>
          <w:bCs/>
          <w:sz w:val="28"/>
          <w:szCs w:val="28"/>
        </w:rPr>
        <w:t>стр.</w:t>
      </w:r>
      <w:r w:rsidR="00D3396E">
        <w:rPr>
          <w:rFonts w:ascii="Times New Roman" w:hAnsi="Times New Roman"/>
          <w:bCs/>
          <w:sz w:val="28"/>
          <w:szCs w:val="28"/>
        </w:rPr>
        <w:t>22-23</w:t>
      </w:r>
    </w:p>
    <w:p w:rsidR="001208EC" w:rsidRPr="001208EC" w:rsidRDefault="005F45E8" w:rsidP="005F45E8">
      <w:pPr>
        <w:pStyle w:val="ab"/>
        <w:spacing w:line="360" w:lineRule="auto"/>
        <w:ind w:left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2.5.3.</w:t>
      </w:r>
      <w:r w:rsidR="001208EC" w:rsidRPr="001208EC">
        <w:rPr>
          <w:rFonts w:ascii="Times New Roman" w:hAnsi="Times New Roman"/>
          <w:sz w:val="28"/>
          <w:szCs w:val="28"/>
        </w:rPr>
        <w:t xml:space="preserve">Исследование воздуха на содержание твердых примесей </w:t>
      </w:r>
      <w:r w:rsidR="00B82F0A">
        <w:rPr>
          <w:rFonts w:ascii="Times New Roman" w:hAnsi="Times New Roman"/>
          <w:sz w:val="28"/>
          <w:szCs w:val="28"/>
        </w:rPr>
        <w:t xml:space="preserve">  </w:t>
      </w:r>
      <w:r w:rsidR="001208EC" w:rsidRPr="001208EC">
        <w:rPr>
          <w:rFonts w:ascii="Times New Roman" w:hAnsi="Times New Roman"/>
          <w:sz w:val="28"/>
          <w:szCs w:val="28"/>
        </w:rPr>
        <w:t>стр.</w:t>
      </w:r>
      <w:r w:rsidR="00D3396E">
        <w:rPr>
          <w:rFonts w:ascii="Times New Roman" w:hAnsi="Times New Roman"/>
          <w:sz w:val="28"/>
          <w:szCs w:val="28"/>
        </w:rPr>
        <w:t>23-24</w:t>
      </w:r>
    </w:p>
    <w:p w:rsidR="00B82F0A" w:rsidRDefault="001208EC" w:rsidP="005F45E8">
      <w:pPr>
        <w:pStyle w:val="ab"/>
        <w:numPr>
          <w:ilvl w:val="2"/>
          <w:numId w:val="8"/>
        </w:numPr>
        <w:spacing w:line="360" w:lineRule="auto"/>
        <w:rPr>
          <w:rStyle w:val="a8"/>
          <w:rFonts w:ascii="Times New Roman" w:hAnsi="Times New Roman"/>
          <w:b w:val="0"/>
          <w:sz w:val="28"/>
          <w:szCs w:val="28"/>
        </w:rPr>
      </w:pPr>
      <w:r w:rsidRPr="001208EC">
        <w:rPr>
          <w:rStyle w:val="a8"/>
          <w:rFonts w:ascii="Times New Roman" w:hAnsi="Times New Roman"/>
          <w:b w:val="0"/>
          <w:sz w:val="28"/>
          <w:szCs w:val="28"/>
        </w:rPr>
        <w:t>Определение содержания ионов свинца в листьях</w:t>
      </w:r>
    </w:p>
    <w:p w:rsidR="001208EC" w:rsidRDefault="001208EC" w:rsidP="00B82F0A">
      <w:pPr>
        <w:pStyle w:val="ab"/>
        <w:spacing w:line="360" w:lineRule="auto"/>
        <w:ind w:left="1440"/>
        <w:rPr>
          <w:rStyle w:val="a8"/>
          <w:rFonts w:ascii="Times New Roman" w:hAnsi="Times New Roman"/>
          <w:b w:val="0"/>
          <w:sz w:val="28"/>
          <w:szCs w:val="28"/>
        </w:rPr>
      </w:pPr>
      <w:r w:rsidRPr="001208EC">
        <w:rPr>
          <w:rStyle w:val="a8"/>
          <w:rFonts w:ascii="Times New Roman" w:hAnsi="Times New Roman"/>
          <w:b w:val="0"/>
          <w:sz w:val="28"/>
          <w:szCs w:val="28"/>
        </w:rPr>
        <w:t xml:space="preserve"> растений</w:t>
      </w:r>
      <w:r>
        <w:rPr>
          <w:rStyle w:val="a8"/>
          <w:rFonts w:ascii="Times New Roman" w:hAnsi="Times New Roman"/>
          <w:b w:val="0"/>
          <w:sz w:val="28"/>
          <w:szCs w:val="28"/>
        </w:rPr>
        <w:t xml:space="preserve">  </w:t>
      </w:r>
      <w:r w:rsidR="00B82F0A">
        <w:rPr>
          <w:rStyle w:val="a8"/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</w:t>
      </w:r>
      <w:r>
        <w:rPr>
          <w:rStyle w:val="a8"/>
          <w:rFonts w:ascii="Times New Roman" w:hAnsi="Times New Roman"/>
          <w:b w:val="0"/>
          <w:sz w:val="28"/>
          <w:szCs w:val="28"/>
        </w:rPr>
        <w:t>стр.</w:t>
      </w:r>
      <w:r w:rsidR="00D3396E">
        <w:rPr>
          <w:rStyle w:val="a8"/>
          <w:rFonts w:ascii="Times New Roman" w:hAnsi="Times New Roman"/>
          <w:b w:val="0"/>
          <w:sz w:val="28"/>
          <w:szCs w:val="28"/>
        </w:rPr>
        <w:t>24-25</w:t>
      </w:r>
    </w:p>
    <w:p w:rsidR="001A6FD7" w:rsidRDefault="001A6FD7" w:rsidP="001A6FD7">
      <w:pPr>
        <w:pStyle w:val="ab"/>
        <w:numPr>
          <w:ilvl w:val="2"/>
          <w:numId w:val="8"/>
        </w:numPr>
        <w:spacing w:line="360" w:lineRule="auto"/>
        <w:rPr>
          <w:rStyle w:val="a8"/>
          <w:rFonts w:ascii="Times New Roman" w:hAnsi="Times New Roman"/>
          <w:b w:val="0"/>
          <w:sz w:val="28"/>
          <w:szCs w:val="28"/>
        </w:rPr>
      </w:pPr>
      <w:r>
        <w:rPr>
          <w:rStyle w:val="a8"/>
          <w:rFonts w:ascii="Times New Roman" w:hAnsi="Times New Roman"/>
          <w:b w:val="0"/>
          <w:sz w:val="28"/>
          <w:szCs w:val="28"/>
        </w:rPr>
        <w:t xml:space="preserve">Методы определения снежного покрова   </w:t>
      </w:r>
    </w:p>
    <w:p w:rsidR="001A6FD7" w:rsidRDefault="001A6FD7" w:rsidP="001A6FD7">
      <w:pPr>
        <w:pStyle w:val="ab"/>
        <w:spacing w:line="360" w:lineRule="auto"/>
        <w:ind w:left="720"/>
        <w:rPr>
          <w:rStyle w:val="a8"/>
          <w:rFonts w:ascii="Times New Roman" w:hAnsi="Times New Roman"/>
          <w:b w:val="0"/>
          <w:sz w:val="28"/>
          <w:szCs w:val="28"/>
        </w:rPr>
      </w:pPr>
      <w:r>
        <w:rPr>
          <w:rStyle w:val="a8"/>
          <w:rFonts w:ascii="Times New Roman" w:hAnsi="Times New Roman"/>
          <w:b w:val="0"/>
          <w:sz w:val="28"/>
          <w:szCs w:val="28"/>
        </w:rPr>
        <w:t>2.5.5.1. Определение кислотности снега                                         стр.</w:t>
      </w:r>
      <w:r w:rsidR="00D3396E">
        <w:rPr>
          <w:rStyle w:val="a8"/>
          <w:rFonts w:ascii="Times New Roman" w:hAnsi="Times New Roman"/>
          <w:b w:val="0"/>
          <w:sz w:val="28"/>
          <w:szCs w:val="28"/>
        </w:rPr>
        <w:t xml:space="preserve"> 25-26</w:t>
      </w:r>
    </w:p>
    <w:p w:rsidR="001A6FD7" w:rsidRDefault="001A6FD7" w:rsidP="001A6FD7">
      <w:pPr>
        <w:pStyle w:val="ab"/>
        <w:spacing w:line="360" w:lineRule="auto"/>
        <w:ind w:left="720"/>
        <w:rPr>
          <w:rStyle w:val="a8"/>
          <w:rFonts w:ascii="Times New Roman" w:hAnsi="Times New Roman"/>
          <w:b w:val="0"/>
          <w:sz w:val="28"/>
          <w:szCs w:val="28"/>
        </w:rPr>
      </w:pPr>
      <w:r>
        <w:rPr>
          <w:rStyle w:val="a8"/>
          <w:rFonts w:ascii="Times New Roman" w:hAnsi="Times New Roman"/>
          <w:b w:val="0"/>
          <w:sz w:val="28"/>
          <w:szCs w:val="28"/>
        </w:rPr>
        <w:t>2.5.5.2.Органолептические показатели снеговой воды</w:t>
      </w:r>
    </w:p>
    <w:p w:rsidR="001A6FD7" w:rsidRDefault="001A6FD7" w:rsidP="001A6FD7">
      <w:pPr>
        <w:pStyle w:val="ab"/>
        <w:spacing w:line="360" w:lineRule="auto"/>
        <w:ind w:left="720"/>
        <w:rPr>
          <w:rStyle w:val="a8"/>
          <w:rFonts w:ascii="Times New Roman" w:hAnsi="Times New Roman"/>
          <w:b w:val="0"/>
          <w:sz w:val="28"/>
          <w:szCs w:val="28"/>
        </w:rPr>
      </w:pPr>
      <w:r>
        <w:rPr>
          <w:rStyle w:val="a8"/>
          <w:rFonts w:ascii="Times New Roman" w:hAnsi="Times New Roman"/>
          <w:b w:val="0"/>
          <w:sz w:val="28"/>
          <w:szCs w:val="28"/>
        </w:rPr>
        <w:t>2.5.5.2.1.Прозрачность                                                                     стр.</w:t>
      </w:r>
      <w:r w:rsidR="00D3396E">
        <w:rPr>
          <w:rStyle w:val="a8"/>
          <w:rFonts w:ascii="Times New Roman" w:hAnsi="Times New Roman"/>
          <w:b w:val="0"/>
          <w:sz w:val="28"/>
          <w:szCs w:val="28"/>
        </w:rPr>
        <w:t xml:space="preserve"> 26-27</w:t>
      </w:r>
    </w:p>
    <w:p w:rsidR="001A6FD7" w:rsidRDefault="001A6FD7" w:rsidP="001A6FD7">
      <w:pPr>
        <w:pStyle w:val="ab"/>
        <w:spacing w:line="360" w:lineRule="auto"/>
        <w:ind w:left="720"/>
        <w:rPr>
          <w:rStyle w:val="a8"/>
          <w:rFonts w:ascii="Times New Roman" w:hAnsi="Times New Roman"/>
          <w:b w:val="0"/>
          <w:sz w:val="28"/>
          <w:szCs w:val="28"/>
        </w:rPr>
      </w:pPr>
      <w:r>
        <w:rPr>
          <w:rStyle w:val="a8"/>
          <w:rFonts w:ascii="Times New Roman" w:hAnsi="Times New Roman"/>
          <w:b w:val="0"/>
          <w:sz w:val="28"/>
          <w:szCs w:val="28"/>
        </w:rPr>
        <w:t>2.5.5.2.2.Запах                                                                                   стр.</w:t>
      </w:r>
      <w:r w:rsidR="00D3396E">
        <w:rPr>
          <w:rStyle w:val="a8"/>
          <w:rFonts w:ascii="Times New Roman" w:hAnsi="Times New Roman"/>
          <w:b w:val="0"/>
          <w:sz w:val="28"/>
          <w:szCs w:val="28"/>
        </w:rPr>
        <w:t xml:space="preserve"> 27</w:t>
      </w:r>
    </w:p>
    <w:p w:rsidR="001A6FD7" w:rsidRPr="001208EC" w:rsidRDefault="007C6A5D" w:rsidP="001A6FD7">
      <w:pPr>
        <w:pStyle w:val="ab"/>
        <w:spacing w:line="360" w:lineRule="auto"/>
        <w:ind w:left="720"/>
        <w:rPr>
          <w:rStyle w:val="a8"/>
          <w:rFonts w:ascii="Times New Roman" w:hAnsi="Times New Roman"/>
          <w:b w:val="0"/>
          <w:sz w:val="28"/>
          <w:szCs w:val="28"/>
        </w:rPr>
      </w:pPr>
      <w:r>
        <w:rPr>
          <w:rStyle w:val="a8"/>
          <w:rFonts w:ascii="Times New Roman" w:hAnsi="Times New Roman"/>
          <w:b w:val="0"/>
          <w:sz w:val="28"/>
          <w:szCs w:val="28"/>
        </w:rPr>
        <w:t>2.5.5.2.3. Определение химических загрязнений в снегу             стр.</w:t>
      </w:r>
      <w:r w:rsidR="00D3396E">
        <w:rPr>
          <w:rStyle w:val="a8"/>
          <w:rFonts w:ascii="Times New Roman" w:hAnsi="Times New Roman"/>
          <w:b w:val="0"/>
          <w:sz w:val="28"/>
          <w:szCs w:val="28"/>
        </w:rPr>
        <w:t xml:space="preserve"> 27-28</w:t>
      </w:r>
    </w:p>
    <w:p w:rsidR="001208EC" w:rsidRPr="001208EC" w:rsidRDefault="007C6A5D" w:rsidP="005F45E8">
      <w:pPr>
        <w:pStyle w:val="ab"/>
        <w:spacing w:line="360" w:lineRule="auto"/>
        <w:ind w:left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2.5.6</w:t>
      </w:r>
      <w:r w:rsidR="005F45E8">
        <w:rPr>
          <w:rFonts w:ascii="Times New Roman" w:hAnsi="Times New Roman"/>
          <w:sz w:val="28"/>
          <w:szCs w:val="28"/>
        </w:rPr>
        <w:t>.</w:t>
      </w:r>
      <w:r w:rsidR="001208EC" w:rsidRPr="001208EC">
        <w:rPr>
          <w:rFonts w:ascii="Times New Roman" w:hAnsi="Times New Roman"/>
          <w:sz w:val="28"/>
          <w:szCs w:val="28"/>
        </w:rPr>
        <w:t>Результаты анкетирования местных жителей</w:t>
      </w:r>
      <w:r w:rsidR="00B82F0A">
        <w:rPr>
          <w:rFonts w:ascii="Times New Roman" w:hAnsi="Times New Roman"/>
          <w:sz w:val="28"/>
          <w:szCs w:val="28"/>
        </w:rPr>
        <w:t xml:space="preserve">                      </w:t>
      </w:r>
      <w:r w:rsidR="001208EC">
        <w:rPr>
          <w:rFonts w:ascii="Times New Roman" w:hAnsi="Times New Roman"/>
          <w:sz w:val="28"/>
          <w:szCs w:val="28"/>
        </w:rPr>
        <w:t xml:space="preserve"> стр.</w:t>
      </w:r>
      <w:r w:rsidR="007110D9">
        <w:rPr>
          <w:rFonts w:ascii="Times New Roman" w:hAnsi="Times New Roman"/>
          <w:sz w:val="28"/>
          <w:szCs w:val="28"/>
        </w:rPr>
        <w:t xml:space="preserve"> 28-30</w:t>
      </w:r>
    </w:p>
    <w:p w:rsidR="001208EC" w:rsidRPr="001208EC" w:rsidRDefault="001208EC" w:rsidP="0019368A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1208EC">
        <w:rPr>
          <w:rFonts w:ascii="Times New Roman" w:hAnsi="Times New Roman"/>
          <w:sz w:val="28"/>
          <w:szCs w:val="28"/>
        </w:rPr>
        <w:t xml:space="preserve">    </w:t>
      </w:r>
      <w:r w:rsidRPr="001208EC">
        <w:rPr>
          <w:rFonts w:ascii="Times New Roman" w:hAnsi="Times New Roman"/>
          <w:sz w:val="28"/>
          <w:szCs w:val="28"/>
          <w:lang w:val="en-US"/>
        </w:rPr>
        <w:t>III</w:t>
      </w:r>
      <w:r w:rsidR="00966A83">
        <w:rPr>
          <w:rFonts w:ascii="Times New Roman" w:hAnsi="Times New Roman"/>
          <w:sz w:val="28"/>
          <w:szCs w:val="28"/>
        </w:rPr>
        <w:t>. Заключение.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7110D9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>стр.</w:t>
      </w:r>
      <w:r w:rsidRPr="001208EC">
        <w:rPr>
          <w:rFonts w:ascii="Times New Roman" w:hAnsi="Times New Roman"/>
          <w:sz w:val="28"/>
          <w:szCs w:val="28"/>
        </w:rPr>
        <w:t xml:space="preserve"> </w:t>
      </w:r>
      <w:r w:rsidR="007110D9">
        <w:rPr>
          <w:rFonts w:ascii="Times New Roman" w:hAnsi="Times New Roman"/>
          <w:sz w:val="28"/>
          <w:szCs w:val="28"/>
        </w:rPr>
        <w:t>30-31</w:t>
      </w:r>
    </w:p>
    <w:p w:rsidR="001208EC" w:rsidRPr="001208EC" w:rsidRDefault="001208EC" w:rsidP="0019368A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1208EC">
        <w:rPr>
          <w:rFonts w:ascii="Times New Roman" w:hAnsi="Times New Roman"/>
          <w:sz w:val="28"/>
          <w:szCs w:val="28"/>
        </w:rPr>
        <w:t xml:space="preserve">    </w:t>
      </w:r>
      <w:r w:rsidRPr="001208EC">
        <w:rPr>
          <w:rFonts w:ascii="Times New Roman" w:hAnsi="Times New Roman"/>
          <w:sz w:val="28"/>
          <w:szCs w:val="28"/>
          <w:lang w:val="en-US"/>
        </w:rPr>
        <w:t>IV</w:t>
      </w:r>
      <w:r w:rsidRPr="001208EC">
        <w:rPr>
          <w:rFonts w:ascii="Times New Roman" w:hAnsi="Times New Roman"/>
          <w:sz w:val="28"/>
          <w:szCs w:val="28"/>
        </w:rPr>
        <w:t xml:space="preserve">. Список литературы                         </w:t>
      </w:r>
      <w:r w:rsidR="0019368A">
        <w:rPr>
          <w:rFonts w:ascii="Times New Roman" w:hAnsi="Times New Roman"/>
          <w:sz w:val="28"/>
          <w:szCs w:val="28"/>
        </w:rPr>
        <w:t xml:space="preserve">                   </w:t>
      </w:r>
      <w:r w:rsidR="007110D9">
        <w:rPr>
          <w:rFonts w:ascii="Times New Roman" w:hAnsi="Times New Roman"/>
          <w:sz w:val="28"/>
          <w:szCs w:val="28"/>
        </w:rPr>
        <w:t xml:space="preserve">                               </w:t>
      </w:r>
      <w:r w:rsidRPr="001208EC">
        <w:rPr>
          <w:rFonts w:ascii="Times New Roman" w:hAnsi="Times New Roman"/>
          <w:sz w:val="28"/>
          <w:szCs w:val="28"/>
        </w:rPr>
        <w:t xml:space="preserve">стр. </w:t>
      </w:r>
      <w:r w:rsidR="007110D9">
        <w:rPr>
          <w:rFonts w:ascii="Times New Roman" w:hAnsi="Times New Roman"/>
          <w:sz w:val="28"/>
          <w:szCs w:val="28"/>
        </w:rPr>
        <w:t>31</w:t>
      </w:r>
    </w:p>
    <w:p w:rsidR="007C6A5D" w:rsidRDefault="007C6A5D" w:rsidP="007C6A5D">
      <w:pPr>
        <w:spacing w:after="160" w:line="360" w:lineRule="auto"/>
        <w:rPr>
          <w:rFonts w:ascii="Times New Roman" w:hAnsi="Times New Roman"/>
          <w:sz w:val="28"/>
          <w:szCs w:val="28"/>
        </w:rPr>
      </w:pPr>
      <w:r w:rsidRPr="001208EC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.Приложение.</w:t>
      </w:r>
    </w:p>
    <w:p w:rsidR="007C6A5D" w:rsidRDefault="007C6A5D" w:rsidP="007C6A5D">
      <w:pPr>
        <w:spacing w:after="16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 Приложение 1.</w:t>
      </w:r>
      <w:r w:rsidRPr="009526F4">
        <w:rPr>
          <w:rFonts w:ascii="Times New Roman" w:hAnsi="Times New Roman"/>
          <w:sz w:val="28"/>
          <w:szCs w:val="28"/>
        </w:rPr>
        <w:t xml:space="preserve"> «Доклад о состоянии окружающей среды </w:t>
      </w:r>
    </w:p>
    <w:p w:rsidR="007C6A5D" w:rsidRDefault="007C6A5D" w:rsidP="007C6A5D">
      <w:pPr>
        <w:spacing w:after="160" w:line="360" w:lineRule="auto"/>
        <w:rPr>
          <w:rFonts w:ascii="Times New Roman" w:hAnsi="Times New Roman"/>
          <w:sz w:val="28"/>
          <w:szCs w:val="28"/>
        </w:rPr>
      </w:pPr>
      <w:r w:rsidRPr="009526F4">
        <w:rPr>
          <w:rFonts w:ascii="Times New Roman" w:hAnsi="Times New Roman"/>
          <w:sz w:val="28"/>
          <w:szCs w:val="28"/>
        </w:rPr>
        <w:t>Волгоградской области» Комитета охраны окружающей среды и природопользования Волгоградской области за 2010</w:t>
      </w:r>
      <w:r>
        <w:rPr>
          <w:rFonts w:ascii="Times New Roman" w:hAnsi="Times New Roman"/>
          <w:sz w:val="28"/>
          <w:szCs w:val="28"/>
        </w:rPr>
        <w:t xml:space="preserve">г.                            стр. </w:t>
      </w:r>
      <w:r w:rsidR="007110D9">
        <w:rPr>
          <w:rFonts w:ascii="Times New Roman" w:hAnsi="Times New Roman"/>
          <w:sz w:val="28"/>
          <w:szCs w:val="28"/>
        </w:rPr>
        <w:t>32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7C6A5D" w:rsidRDefault="007C6A5D" w:rsidP="007C6A5D">
      <w:pPr>
        <w:spacing w:after="16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Приложение 2.</w:t>
      </w:r>
      <w:r w:rsidRPr="009526F4">
        <w:rPr>
          <w:rFonts w:ascii="Times New Roman" w:hAnsi="Times New Roman"/>
          <w:sz w:val="28"/>
          <w:szCs w:val="28"/>
        </w:rPr>
        <w:t xml:space="preserve"> «Доклад о состоянии окружающей среды Волгоградской области» Комитета охраны окружающей среды и природопользован</w:t>
      </w:r>
      <w:r>
        <w:rPr>
          <w:rFonts w:ascii="Times New Roman" w:hAnsi="Times New Roman"/>
          <w:sz w:val="28"/>
          <w:szCs w:val="28"/>
        </w:rPr>
        <w:t xml:space="preserve">ия Волгоградской области за 2011г.                                                                 стр. </w:t>
      </w:r>
      <w:r w:rsidR="007110D9"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7C6A5D" w:rsidRDefault="007C6A5D" w:rsidP="007C6A5D">
      <w:pPr>
        <w:spacing w:after="16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Приложение 3.</w:t>
      </w:r>
      <w:r w:rsidRPr="009526F4">
        <w:rPr>
          <w:rFonts w:ascii="Times New Roman" w:hAnsi="Times New Roman"/>
          <w:sz w:val="28"/>
          <w:szCs w:val="28"/>
        </w:rPr>
        <w:t xml:space="preserve"> «Доклад о состоянии окружающей среды Волгоградской области» Комитета охраны окружающей среды и природопользован</w:t>
      </w:r>
      <w:r>
        <w:rPr>
          <w:rFonts w:ascii="Times New Roman" w:hAnsi="Times New Roman"/>
          <w:sz w:val="28"/>
          <w:szCs w:val="28"/>
        </w:rPr>
        <w:t xml:space="preserve">ия Волгоградской области за 2012г                                                                 стр. </w:t>
      </w:r>
      <w:r w:rsidR="007110D9">
        <w:rPr>
          <w:rFonts w:ascii="Times New Roman" w:hAnsi="Times New Roman"/>
          <w:sz w:val="28"/>
          <w:szCs w:val="28"/>
        </w:rPr>
        <w:t>34</w:t>
      </w:r>
    </w:p>
    <w:p w:rsidR="007C6A5D" w:rsidRDefault="007C6A5D" w:rsidP="007C6A5D">
      <w:pPr>
        <w:spacing w:after="16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Приложение 4.</w:t>
      </w:r>
      <w:r w:rsidRPr="009526F4">
        <w:rPr>
          <w:rFonts w:ascii="Times New Roman" w:hAnsi="Times New Roman"/>
          <w:sz w:val="28"/>
          <w:szCs w:val="28"/>
        </w:rPr>
        <w:t xml:space="preserve"> «Доклад о состоянии окружающей среды </w:t>
      </w:r>
    </w:p>
    <w:p w:rsidR="007C6A5D" w:rsidRDefault="007C6A5D" w:rsidP="007C6A5D">
      <w:pPr>
        <w:spacing w:after="160" w:line="360" w:lineRule="auto"/>
        <w:rPr>
          <w:rFonts w:ascii="Times New Roman" w:hAnsi="Times New Roman"/>
          <w:sz w:val="28"/>
          <w:szCs w:val="28"/>
        </w:rPr>
      </w:pPr>
      <w:r w:rsidRPr="009526F4">
        <w:rPr>
          <w:rFonts w:ascii="Times New Roman" w:hAnsi="Times New Roman"/>
          <w:sz w:val="28"/>
          <w:szCs w:val="28"/>
        </w:rPr>
        <w:t>Волгоградской области» Комитета охраны окружающей среды и природопользован</w:t>
      </w:r>
      <w:r>
        <w:rPr>
          <w:rFonts w:ascii="Times New Roman" w:hAnsi="Times New Roman"/>
          <w:sz w:val="28"/>
          <w:szCs w:val="28"/>
        </w:rPr>
        <w:t xml:space="preserve">ия Волгоградской области за 2013г.  </w:t>
      </w:r>
      <w:r w:rsidR="007110D9">
        <w:rPr>
          <w:rFonts w:ascii="Times New Roman" w:hAnsi="Times New Roman"/>
          <w:sz w:val="28"/>
          <w:szCs w:val="28"/>
        </w:rPr>
        <w:t xml:space="preserve">                        стр. </w:t>
      </w:r>
      <w:r>
        <w:rPr>
          <w:rFonts w:ascii="Times New Roman" w:hAnsi="Times New Roman"/>
          <w:sz w:val="28"/>
          <w:szCs w:val="28"/>
        </w:rPr>
        <w:t xml:space="preserve"> </w:t>
      </w:r>
      <w:r w:rsidR="007110D9">
        <w:rPr>
          <w:rFonts w:ascii="Times New Roman" w:hAnsi="Times New Roman"/>
          <w:sz w:val="28"/>
          <w:szCs w:val="28"/>
        </w:rPr>
        <w:t>35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7C6A5D" w:rsidRDefault="007C6A5D" w:rsidP="007C6A5D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Приложение 5. Доклад </w:t>
      </w:r>
      <w:r w:rsidRPr="009526F4">
        <w:rPr>
          <w:rFonts w:ascii="Times New Roman" w:hAnsi="Times New Roman"/>
          <w:sz w:val="28"/>
          <w:szCs w:val="28"/>
        </w:rPr>
        <w:t xml:space="preserve">«Оценка влияния факторов среды </w:t>
      </w:r>
    </w:p>
    <w:p w:rsidR="007C6A5D" w:rsidRDefault="007C6A5D" w:rsidP="007C6A5D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9526F4">
        <w:rPr>
          <w:rFonts w:ascii="Times New Roman" w:hAnsi="Times New Roman"/>
          <w:sz w:val="28"/>
          <w:szCs w:val="28"/>
        </w:rPr>
        <w:t xml:space="preserve">обитания на здоровье населения Волгоградской области по </w:t>
      </w:r>
    </w:p>
    <w:p w:rsidR="007C6A5D" w:rsidRDefault="007C6A5D" w:rsidP="007C6A5D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9526F4">
        <w:rPr>
          <w:rFonts w:ascii="Times New Roman" w:hAnsi="Times New Roman"/>
          <w:sz w:val="28"/>
          <w:szCs w:val="28"/>
        </w:rPr>
        <w:t xml:space="preserve">показателям социально- гигиенического </w:t>
      </w:r>
      <w:proofErr w:type="gramStart"/>
      <w:r w:rsidRPr="009526F4">
        <w:rPr>
          <w:rFonts w:ascii="Times New Roman" w:hAnsi="Times New Roman"/>
          <w:sz w:val="28"/>
          <w:szCs w:val="28"/>
        </w:rPr>
        <w:t>мониторинга  в</w:t>
      </w:r>
      <w:proofErr w:type="gramEnd"/>
      <w:r w:rsidRPr="009526F4">
        <w:rPr>
          <w:rFonts w:ascii="Times New Roman" w:hAnsi="Times New Roman"/>
          <w:sz w:val="28"/>
          <w:szCs w:val="28"/>
        </w:rPr>
        <w:t xml:space="preserve"> 2013 году»  Федеральной службы по надзору в сфере защиты прав потребителей</w:t>
      </w:r>
    </w:p>
    <w:p w:rsidR="007C6A5D" w:rsidRDefault="007C6A5D" w:rsidP="007C6A5D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9526F4">
        <w:rPr>
          <w:rFonts w:ascii="Times New Roman" w:hAnsi="Times New Roman"/>
          <w:sz w:val="28"/>
          <w:szCs w:val="28"/>
        </w:rPr>
        <w:t xml:space="preserve"> и благополучия человека</w:t>
      </w:r>
      <w:r>
        <w:rPr>
          <w:rFonts w:ascii="Times New Roman" w:hAnsi="Times New Roman"/>
          <w:sz w:val="28"/>
          <w:szCs w:val="28"/>
        </w:rPr>
        <w:t>.                                                                           стр.</w:t>
      </w:r>
      <w:r w:rsidR="007110D9">
        <w:rPr>
          <w:rFonts w:ascii="Times New Roman" w:hAnsi="Times New Roman"/>
          <w:sz w:val="28"/>
          <w:szCs w:val="28"/>
        </w:rPr>
        <w:t>36</w:t>
      </w:r>
    </w:p>
    <w:p w:rsidR="007C6A5D" w:rsidRDefault="007C6A5D" w:rsidP="007C6A5D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 Приложение 6.</w:t>
      </w:r>
      <w:r w:rsidRPr="009526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Доклад </w:t>
      </w:r>
      <w:r w:rsidRPr="009526F4">
        <w:rPr>
          <w:rFonts w:ascii="Times New Roman" w:hAnsi="Times New Roman"/>
          <w:sz w:val="28"/>
          <w:szCs w:val="28"/>
        </w:rPr>
        <w:t>«О состоянии санитарно-</w:t>
      </w:r>
      <w:proofErr w:type="spellStart"/>
      <w:r w:rsidRPr="009526F4">
        <w:rPr>
          <w:rFonts w:ascii="Times New Roman" w:hAnsi="Times New Roman"/>
          <w:sz w:val="28"/>
          <w:szCs w:val="28"/>
        </w:rPr>
        <w:t>эпидемиоло</w:t>
      </w:r>
      <w:proofErr w:type="spellEnd"/>
      <w:r>
        <w:rPr>
          <w:rFonts w:ascii="Times New Roman" w:hAnsi="Times New Roman"/>
          <w:sz w:val="28"/>
          <w:szCs w:val="28"/>
        </w:rPr>
        <w:t>-</w:t>
      </w:r>
    </w:p>
    <w:p w:rsidR="007C6A5D" w:rsidRDefault="007C6A5D" w:rsidP="007C6A5D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9526F4">
        <w:rPr>
          <w:rFonts w:ascii="Times New Roman" w:hAnsi="Times New Roman"/>
          <w:sz w:val="28"/>
          <w:szCs w:val="28"/>
        </w:rPr>
        <w:t>гического</w:t>
      </w:r>
      <w:proofErr w:type="spellEnd"/>
      <w:r w:rsidRPr="009526F4">
        <w:rPr>
          <w:rFonts w:ascii="Times New Roman" w:hAnsi="Times New Roman"/>
          <w:sz w:val="28"/>
          <w:szCs w:val="28"/>
        </w:rPr>
        <w:t xml:space="preserve"> благополучия населения в Волгоградской области </w:t>
      </w:r>
    </w:p>
    <w:p w:rsidR="007C6A5D" w:rsidRDefault="007C6A5D" w:rsidP="007C6A5D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9526F4">
        <w:rPr>
          <w:rFonts w:ascii="Times New Roman" w:hAnsi="Times New Roman"/>
          <w:sz w:val="28"/>
          <w:szCs w:val="28"/>
        </w:rPr>
        <w:t>в 2013 году» Федеральной службы по надзору в сфере защиты прав потребителей и благополучия человека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стр.</w:t>
      </w:r>
      <w:r w:rsidR="007110D9">
        <w:rPr>
          <w:rFonts w:ascii="Times New Roman" w:hAnsi="Times New Roman"/>
          <w:sz w:val="28"/>
          <w:szCs w:val="28"/>
        </w:rPr>
        <w:t>37</w:t>
      </w:r>
    </w:p>
    <w:p w:rsidR="007C6A5D" w:rsidRDefault="007C6A5D" w:rsidP="007C6A5D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 Приложение 7. Вопросы анкеты для жителей</w:t>
      </w:r>
      <w:r w:rsidRPr="001208EC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   стр.</w:t>
      </w:r>
      <w:r w:rsidRPr="001208EC">
        <w:rPr>
          <w:rFonts w:ascii="Times New Roman" w:hAnsi="Times New Roman"/>
          <w:sz w:val="28"/>
          <w:szCs w:val="28"/>
        </w:rPr>
        <w:t xml:space="preserve"> </w:t>
      </w:r>
      <w:r w:rsidR="007110D9">
        <w:rPr>
          <w:rFonts w:ascii="Times New Roman" w:hAnsi="Times New Roman"/>
          <w:sz w:val="28"/>
          <w:szCs w:val="28"/>
        </w:rPr>
        <w:t>38</w:t>
      </w:r>
      <w:r w:rsidRPr="001208EC">
        <w:rPr>
          <w:rFonts w:ascii="Times New Roman" w:hAnsi="Times New Roman"/>
          <w:sz w:val="28"/>
          <w:szCs w:val="28"/>
        </w:rPr>
        <w:t xml:space="preserve">   </w:t>
      </w:r>
    </w:p>
    <w:p w:rsidR="007C6A5D" w:rsidRDefault="007C6A5D" w:rsidP="007C6A5D">
      <w:pPr>
        <w:pStyle w:val="ab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C6A5D" w:rsidRDefault="007C6A5D" w:rsidP="007C6A5D">
      <w:pPr>
        <w:pStyle w:val="ab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27D1F" w:rsidRPr="0019368A" w:rsidRDefault="0019368A" w:rsidP="007C6A5D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9368A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9368A">
        <w:rPr>
          <w:rFonts w:ascii="Times New Roman" w:hAnsi="Times New Roman"/>
          <w:b/>
          <w:sz w:val="28"/>
          <w:szCs w:val="28"/>
        </w:rPr>
        <w:t>.</w:t>
      </w:r>
      <w:r w:rsidR="00C27D1F" w:rsidRPr="0019368A">
        <w:rPr>
          <w:rFonts w:ascii="Times New Roman" w:hAnsi="Times New Roman"/>
          <w:b/>
          <w:sz w:val="28"/>
          <w:szCs w:val="28"/>
        </w:rPr>
        <w:t>Введение</w:t>
      </w:r>
    </w:p>
    <w:p w:rsidR="00C27D1F" w:rsidRPr="0019368A" w:rsidRDefault="0019368A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sz w:val="28"/>
          <w:szCs w:val="28"/>
        </w:rPr>
        <w:t xml:space="preserve">    </w:t>
      </w:r>
      <w:r w:rsidR="00C27D1F" w:rsidRPr="0019368A">
        <w:rPr>
          <w:rFonts w:ascii="Times New Roman" w:hAnsi="Times New Roman"/>
          <w:sz w:val="28"/>
          <w:szCs w:val="28"/>
        </w:rPr>
        <w:t>С давних времен человечество стремится познавать окружающую среду. В своем познании нередко человек изменяет природу. Чаще всего деятельност</w:t>
      </w:r>
      <w:r w:rsidR="000B619B" w:rsidRPr="0019368A">
        <w:rPr>
          <w:rFonts w:ascii="Times New Roman" w:hAnsi="Times New Roman"/>
          <w:sz w:val="28"/>
          <w:szCs w:val="28"/>
        </w:rPr>
        <w:t xml:space="preserve">ь человека угнетающе действует </w:t>
      </w:r>
      <w:r w:rsidR="00C27D1F" w:rsidRPr="0019368A">
        <w:rPr>
          <w:rFonts w:ascii="Times New Roman" w:hAnsi="Times New Roman"/>
          <w:sz w:val="28"/>
          <w:szCs w:val="28"/>
        </w:rPr>
        <w:t xml:space="preserve">на растения и </w:t>
      </w:r>
      <w:r w:rsidR="000B619B" w:rsidRPr="0019368A">
        <w:rPr>
          <w:rFonts w:ascii="Times New Roman" w:hAnsi="Times New Roman"/>
          <w:sz w:val="28"/>
          <w:szCs w:val="28"/>
        </w:rPr>
        <w:t xml:space="preserve">животных. Природное равновесие </w:t>
      </w:r>
      <w:r w:rsidR="00C27D1F" w:rsidRPr="0019368A">
        <w:rPr>
          <w:rFonts w:ascii="Times New Roman" w:hAnsi="Times New Roman"/>
          <w:sz w:val="28"/>
          <w:szCs w:val="28"/>
        </w:rPr>
        <w:t>уже</w:t>
      </w:r>
      <w:r w:rsidR="000B619B" w:rsidRPr="0019368A">
        <w:rPr>
          <w:rFonts w:ascii="Times New Roman" w:hAnsi="Times New Roman"/>
          <w:sz w:val="28"/>
          <w:szCs w:val="28"/>
        </w:rPr>
        <w:t xml:space="preserve"> смещено в сторону загрязнения </w:t>
      </w:r>
      <w:r w:rsidR="00C27D1F" w:rsidRPr="0019368A">
        <w:rPr>
          <w:rFonts w:ascii="Times New Roman" w:hAnsi="Times New Roman"/>
          <w:sz w:val="28"/>
          <w:szCs w:val="28"/>
        </w:rPr>
        <w:t xml:space="preserve">воздуха, воды и почвы, </w:t>
      </w:r>
      <w:r w:rsidRPr="0019368A">
        <w:rPr>
          <w:rFonts w:ascii="Times New Roman" w:hAnsi="Times New Roman"/>
          <w:sz w:val="28"/>
          <w:szCs w:val="28"/>
        </w:rPr>
        <w:t>поэтому проживание</w:t>
      </w:r>
      <w:r w:rsidR="00C27D1F" w:rsidRPr="0019368A">
        <w:rPr>
          <w:rFonts w:ascii="Times New Roman" w:hAnsi="Times New Roman"/>
          <w:sz w:val="28"/>
          <w:szCs w:val="28"/>
        </w:rPr>
        <w:t xml:space="preserve"> </w:t>
      </w:r>
      <w:r w:rsidRPr="0019368A">
        <w:rPr>
          <w:rFonts w:ascii="Times New Roman" w:hAnsi="Times New Roman"/>
          <w:sz w:val="28"/>
          <w:szCs w:val="28"/>
        </w:rPr>
        <w:t>там становится</w:t>
      </w:r>
      <w:r w:rsidR="000B619B" w:rsidRPr="0019368A">
        <w:rPr>
          <w:rFonts w:ascii="Times New Roman" w:hAnsi="Times New Roman"/>
          <w:sz w:val="28"/>
          <w:szCs w:val="28"/>
        </w:rPr>
        <w:t xml:space="preserve"> невозможным. Сегодня </w:t>
      </w:r>
      <w:r w:rsidR="00C27D1F" w:rsidRPr="0019368A">
        <w:rPr>
          <w:rFonts w:ascii="Times New Roman" w:hAnsi="Times New Roman"/>
          <w:sz w:val="28"/>
          <w:szCs w:val="28"/>
        </w:rPr>
        <w:t xml:space="preserve">в мире </w:t>
      </w:r>
      <w:r>
        <w:rPr>
          <w:rFonts w:ascii="Times New Roman" w:hAnsi="Times New Roman"/>
          <w:sz w:val="28"/>
          <w:szCs w:val="28"/>
        </w:rPr>
        <w:t xml:space="preserve">наиболее актуальной </w:t>
      </w:r>
      <w:r w:rsidRPr="0019368A">
        <w:rPr>
          <w:rFonts w:ascii="Times New Roman" w:hAnsi="Times New Roman"/>
          <w:sz w:val="28"/>
          <w:szCs w:val="28"/>
        </w:rPr>
        <w:t>является проблема</w:t>
      </w:r>
      <w:r w:rsidR="00C27D1F" w:rsidRPr="0019368A">
        <w:rPr>
          <w:rFonts w:ascii="Times New Roman" w:hAnsi="Times New Roman"/>
          <w:sz w:val="28"/>
          <w:szCs w:val="28"/>
        </w:rPr>
        <w:t xml:space="preserve"> ухудшения качества внешней среды обитания, особенно состояние атмосферного воздуха. Нет ничего на свете нужнее воздуха. Без воды можно прожить несколько дней. Без пищи – несколько недель. А без воздуха лишь несколько мгновений. Существуют два основных источника загрязнения атмосферного воздуха: естественный и антропогенный. Наиболее остро в большинстве стран мира ощущается антропогенное загрязнение воздушной среды. Одной из важнейших проблем общества должна стать охрана атмосферы. </w:t>
      </w:r>
    </w:p>
    <w:p w:rsidR="00C27D1F" w:rsidRDefault="00C27D1F" w:rsidP="00D31861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b/>
          <w:sz w:val="28"/>
          <w:szCs w:val="28"/>
        </w:rPr>
        <w:t>Актуальность исследования:</w:t>
      </w:r>
      <w:r w:rsidR="0019368A">
        <w:rPr>
          <w:rFonts w:ascii="Times New Roman" w:hAnsi="Times New Roman"/>
          <w:sz w:val="28"/>
          <w:szCs w:val="28"/>
        </w:rPr>
        <w:t xml:space="preserve"> </w:t>
      </w:r>
      <w:r w:rsidR="009526F4" w:rsidRPr="009526F4">
        <w:rPr>
          <w:rFonts w:ascii="Times New Roman" w:hAnsi="Times New Roman"/>
          <w:sz w:val="28"/>
          <w:szCs w:val="28"/>
        </w:rPr>
        <w:t xml:space="preserve">В последнее время в Российской Федерации обращается серьезное внимание на состояние здоровья населения в связи с возможным вредным воздействием факторов окружающей и социальной среды. Проблема здоровья населения Волгоградской области остается наиболее актуальной в связи с тем, что ежегодно растет количество заболеваний среди населения Волгоградской области. В связи с этим Комитет охраны окружающей среды и природопользования </w:t>
      </w:r>
      <w:proofErr w:type="gramStart"/>
      <w:r w:rsidR="009526F4" w:rsidRPr="009526F4">
        <w:rPr>
          <w:rFonts w:ascii="Times New Roman" w:hAnsi="Times New Roman"/>
          <w:sz w:val="28"/>
          <w:szCs w:val="28"/>
        </w:rPr>
        <w:t>Волгоградской области</w:t>
      </w:r>
      <w:proofErr w:type="gramEnd"/>
      <w:r w:rsidR="009526F4" w:rsidRPr="009526F4">
        <w:rPr>
          <w:rFonts w:ascii="Times New Roman" w:hAnsi="Times New Roman"/>
          <w:sz w:val="28"/>
          <w:szCs w:val="28"/>
        </w:rPr>
        <w:t xml:space="preserve"> и Федеральная служба по надзору в сфере защиты прав потребителей и благополучия человека ведет социально- гигиенический мониторинг на территории области. </w:t>
      </w:r>
      <w:r w:rsidR="00D31861">
        <w:rPr>
          <w:rFonts w:ascii="Times New Roman" w:hAnsi="Times New Roman"/>
          <w:sz w:val="28"/>
          <w:szCs w:val="28"/>
        </w:rPr>
        <w:t>Которые показывают, что</w:t>
      </w:r>
      <w:r w:rsidR="009526F4" w:rsidRPr="009526F4">
        <w:rPr>
          <w:rFonts w:ascii="Times New Roman" w:hAnsi="Times New Roman"/>
          <w:sz w:val="28"/>
          <w:szCs w:val="28"/>
        </w:rPr>
        <w:t xml:space="preserve"> ежегодно растет среди населения количество заболеваний дыхательной системы. Одним из определяющих моментов данного факта является загрязнение атмосферного воздуха, ведь</w:t>
      </w:r>
      <w:r w:rsidR="009526F4">
        <w:rPr>
          <w:rFonts w:ascii="Times New Roman" w:hAnsi="Times New Roman"/>
          <w:sz w:val="28"/>
          <w:szCs w:val="28"/>
        </w:rPr>
        <w:t xml:space="preserve"> </w:t>
      </w:r>
      <w:r w:rsidR="009526F4" w:rsidRPr="009526F4">
        <w:rPr>
          <w:rFonts w:ascii="Times New Roman" w:hAnsi="Times New Roman"/>
          <w:sz w:val="28"/>
          <w:szCs w:val="28"/>
        </w:rPr>
        <w:t>воздух</w:t>
      </w:r>
      <w:r w:rsidRPr="009526F4">
        <w:rPr>
          <w:rFonts w:ascii="Times New Roman" w:hAnsi="Times New Roman"/>
          <w:sz w:val="28"/>
          <w:szCs w:val="28"/>
        </w:rPr>
        <w:t xml:space="preserve"> -  это прогресс</w:t>
      </w:r>
      <w:r w:rsidR="000B619B" w:rsidRPr="009526F4">
        <w:rPr>
          <w:rFonts w:ascii="Times New Roman" w:hAnsi="Times New Roman"/>
          <w:sz w:val="28"/>
          <w:szCs w:val="28"/>
        </w:rPr>
        <w:t>ирующий фактор жизни человека, т</w:t>
      </w:r>
      <w:r w:rsidRPr="009526F4">
        <w:rPr>
          <w:rFonts w:ascii="Times New Roman" w:hAnsi="Times New Roman"/>
          <w:sz w:val="28"/>
          <w:szCs w:val="28"/>
        </w:rPr>
        <w:t xml:space="preserve">ак как воздух и здоровье человека находятся в тесной взаимосвязи и взаимозависимости. </w:t>
      </w:r>
    </w:p>
    <w:p w:rsidR="00C14684" w:rsidRPr="00C14684" w:rsidRDefault="00C14684" w:rsidP="00D31861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C14684">
        <w:rPr>
          <w:rFonts w:ascii="Times New Roman" w:hAnsi="Times New Roman"/>
          <w:b/>
          <w:sz w:val="28"/>
          <w:szCs w:val="28"/>
        </w:rPr>
        <w:lastRenderedPageBreak/>
        <w:t>Гипотеза:</w:t>
      </w:r>
      <w:r>
        <w:rPr>
          <w:rFonts w:ascii="Times New Roman" w:hAnsi="Times New Roman"/>
          <w:sz w:val="28"/>
          <w:szCs w:val="28"/>
        </w:rPr>
        <w:t xml:space="preserve"> загрязнение атмосферного воздуха оказывает пагубное влияние на дыхательную систему человека</w:t>
      </w:r>
      <w:r w:rsidR="00105238">
        <w:rPr>
          <w:rFonts w:ascii="Times New Roman" w:hAnsi="Times New Roman"/>
          <w:sz w:val="28"/>
          <w:szCs w:val="28"/>
        </w:rPr>
        <w:t>.</w:t>
      </w:r>
    </w:p>
    <w:p w:rsidR="00C27D1F" w:rsidRPr="0019368A" w:rsidRDefault="00C27D1F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b/>
          <w:sz w:val="28"/>
          <w:szCs w:val="28"/>
        </w:rPr>
        <w:t>Цель работы:</w:t>
      </w:r>
      <w:r w:rsidRPr="0019368A">
        <w:rPr>
          <w:rFonts w:ascii="Times New Roman" w:hAnsi="Times New Roman"/>
          <w:sz w:val="28"/>
          <w:szCs w:val="28"/>
        </w:rPr>
        <w:t xml:space="preserve"> </w:t>
      </w:r>
      <w:r w:rsidR="009526F4">
        <w:rPr>
          <w:rFonts w:ascii="Times New Roman" w:hAnsi="Times New Roman"/>
          <w:sz w:val="28"/>
          <w:szCs w:val="28"/>
        </w:rPr>
        <w:t xml:space="preserve">Изучить взаимосвязь состояния атмосферного </w:t>
      </w:r>
      <w:proofErr w:type="gramStart"/>
      <w:r w:rsidR="009526F4">
        <w:rPr>
          <w:rFonts w:ascii="Times New Roman" w:hAnsi="Times New Roman"/>
          <w:sz w:val="28"/>
          <w:szCs w:val="28"/>
        </w:rPr>
        <w:t>воздуха  и</w:t>
      </w:r>
      <w:proofErr w:type="gramEnd"/>
      <w:r w:rsidR="009526F4">
        <w:rPr>
          <w:rFonts w:ascii="Times New Roman" w:hAnsi="Times New Roman"/>
          <w:sz w:val="28"/>
          <w:szCs w:val="28"/>
        </w:rPr>
        <w:t xml:space="preserve"> заболеваний органов дыхательной системы населения Волгоградской области на примере жителей  </w:t>
      </w:r>
      <w:proofErr w:type="spellStart"/>
      <w:r w:rsidR="009526F4">
        <w:rPr>
          <w:rFonts w:ascii="Times New Roman" w:hAnsi="Times New Roman"/>
          <w:sz w:val="28"/>
          <w:szCs w:val="28"/>
        </w:rPr>
        <w:t>Камышинского</w:t>
      </w:r>
      <w:proofErr w:type="spellEnd"/>
      <w:r w:rsidR="009526F4">
        <w:rPr>
          <w:rFonts w:ascii="Times New Roman" w:hAnsi="Times New Roman"/>
          <w:sz w:val="28"/>
          <w:szCs w:val="28"/>
        </w:rPr>
        <w:t xml:space="preserve"> муниципального района и городского округа- города Камышина</w:t>
      </w:r>
    </w:p>
    <w:p w:rsidR="00C27D1F" w:rsidRPr="0019368A" w:rsidRDefault="00C27D1F" w:rsidP="00E9656C">
      <w:pPr>
        <w:pStyle w:val="ab"/>
        <w:spacing w:line="360" w:lineRule="auto"/>
        <w:rPr>
          <w:rFonts w:ascii="Times New Roman" w:hAnsi="Times New Roman"/>
          <w:b/>
          <w:sz w:val="28"/>
          <w:szCs w:val="28"/>
        </w:rPr>
      </w:pPr>
      <w:r w:rsidRPr="0019368A">
        <w:rPr>
          <w:rFonts w:ascii="Times New Roman" w:hAnsi="Times New Roman"/>
          <w:b/>
          <w:sz w:val="28"/>
          <w:szCs w:val="28"/>
        </w:rPr>
        <w:t>Задачи:</w:t>
      </w:r>
    </w:p>
    <w:p w:rsidR="009526F4" w:rsidRDefault="009526F4" w:rsidP="0019368A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Изучить</w:t>
      </w:r>
      <w:r w:rsidRPr="009526F4">
        <w:rPr>
          <w:rFonts w:ascii="Times New Roman" w:hAnsi="Times New Roman"/>
          <w:sz w:val="28"/>
          <w:szCs w:val="28"/>
        </w:rPr>
        <w:t xml:space="preserve"> «Доклад о состоянии окружающей среды Волгоградской области» Комитета охраны окружающей среды и природопользования Волгоградской области за 2010, 2011, 2012 и 2013 годы и доклады «Оценка влияния факторов среды обитания на здоровье населения Волгоградской области по показателям социально- гигиенического мониторинга  в 2013 году»  и «О состоянии санитарно-эпидемиологического благополучия населения в Волгоградской области в 2013 году» Федеральной службы по надзору в сфере защиты прав потребителей и благополучия человека</w:t>
      </w:r>
    </w:p>
    <w:p w:rsidR="00C27D1F" w:rsidRPr="0019368A" w:rsidRDefault="0019368A" w:rsidP="0019368A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изучить состояние </w:t>
      </w:r>
      <w:r w:rsidR="00C27D1F" w:rsidRPr="0019368A">
        <w:rPr>
          <w:rFonts w:ascii="Times New Roman" w:hAnsi="Times New Roman"/>
          <w:sz w:val="28"/>
          <w:szCs w:val="28"/>
        </w:rPr>
        <w:t xml:space="preserve">атмосферного воздуха </w:t>
      </w:r>
      <w:r w:rsidR="001A6FD7">
        <w:rPr>
          <w:rFonts w:ascii="Times New Roman" w:hAnsi="Times New Roman"/>
          <w:sz w:val="28"/>
          <w:szCs w:val="28"/>
        </w:rPr>
        <w:t xml:space="preserve">и снежного покрова </w:t>
      </w:r>
      <w:r w:rsidR="00C27D1F" w:rsidRPr="0019368A">
        <w:rPr>
          <w:rFonts w:ascii="Times New Roman" w:hAnsi="Times New Roman"/>
          <w:sz w:val="28"/>
          <w:szCs w:val="28"/>
        </w:rPr>
        <w:t xml:space="preserve">в </w:t>
      </w:r>
      <w:r w:rsidR="00253D36" w:rsidRPr="0019368A">
        <w:rPr>
          <w:rFonts w:ascii="Times New Roman" w:hAnsi="Times New Roman"/>
          <w:sz w:val="28"/>
          <w:szCs w:val="28"/>
        </w:rPr>
        <w:t>городе Камышине</w:t>
      </w:r>
      <w:r w:rsidR="00C27D1F" w:rsidRPr="0019368A">
        <w:rPr>
          <w:rFonts w:ascii="Times New Roman" w:hAnsi="Times New Roman"/>
          <w:sz w:val="28"/>
          <w:szCs w:val="28"/>
        </w:rPr>
        <w:t>;</w:t>
      </w:r>
    </w:p>
    <w:p w:rsidR="00C27D1F" w:rsidRPr="0019368A" w:rsidRDefault="00C27D1F" w:rsidP="0019368A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sz w:val="28"/>
          <w:szCs w:val="28"/>
        </w:rPr>
        <w:t>выявить основные загрязнители воздуха;</w:t>
      </w:r>
    </w:p>
    <w:p w:rsidR="00C27D1F" w:rsidRPr="0019368A" w:rsidRDefault="00C27D1F" w:rsidP="00E9656C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sz w:val="28"/>
          <w:szCs w:val="28"/>
        </w:rPr>
        <w:t xml:space="preserve">сделать вывод о влиянии загрязненного воздуха на здоровье жителей </w:t>
      </w:r>
      <w:r w:rsidR="00253D36" w:rsidRPr="0019368A">
        <w:rPr>
          <w:rFonts w:ascii="Times New Roman" w:hAnsi="Times New Roman"/>
          <w:sz w:val="28"/>
          <w:szCs w:val="28"/>
        </w:rPr>
        <w:t>города</w:t>
      </w:r>
      <w:r w:rsidRPr="0019368A">
        <w:rPr>
          <w:rFonts w:ascii="Times New Roman" w:hAnsi="Times New Roman"/>
          <w:sz w:val="28"/>
          <w:szCs w:val="28"/>
        </w:rPr>
        <w:t xml:space="preserve"> </w:t>
      </w:r>
    </w:p>
    <w:p w:rsidR="00E94248" w:rsidRDefault="00C27D1F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b/>
          <w:sz w:val="28"/>
          <w:szCs w:val="28"/>
        </w:rPr>
        <w:t>Объект исследования:</w:t>
      </w:r>
      <w:r w:rsidRPr="0019368A">
        <w:rPr>
          <w:rFonts w:ascii="Times New Roman" w:hAnsi="Times New Roman"/>
          <w:sz w:val="28"/>
          <w:szCs w:val="28"/>
        </w:rPr>
        <w:t xml:space="preserve"> </w:t>
      </w:r>
      <w:r w:rsidR="009526F4">
        <w:rPr>
          <w:rFonts w:ascii="Times New Roman" w:hAnsi="Times New Roman"/>
          <w:sz w:val="28"/>
          <w:szCs w:val="28"/>
        </w:rPr>
        <w:t xml:space="preserve">документы, </w:t>
      </w:r>
      <w:r w:rsidR="0019368A">
        <w:rPr>
          <w:rFonts w:ascii="Times New Roman" w:hAnsi="Times New Roman"/>
          <w:sz w:val="28"/>
          <w:szCs w:val="28"/>
        </w:rPr>
        <w:t>воздух</w:t>
      </w:r>
      <w:r w:rsidR="00E94248">
        <w:rPr>
          <w:rFonts w:ascii="Times New Roman" w:hAnsi="Times New Roman"/>
          <w:sz w:val="28"/>
          <w:szCs w:val="28"/>
        </w:rPr>
        <w:t>, талая вода.</w:t>
      </w:r>
    </w:p>
    <w:p w:rsidR="00C27D1F" w:rsidRPr="0019368A" w:rsidRDefault="00C27D1F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b/>
          <w:sz w:val="28"/>
          <w:szCs w:val="28"/>
        </w:rPr>
        <w:t>Предмет исследования:</w:t>
      </w:r>
      <w:r w:rsidRPr="0019368A">
        <w:rPr>
          <w:rFonts w:ascii="Times New Roman" w:hAnsi="Times New Roman"/>
          <w:sz w:val="28"/>
          <w:szCs w:val="28"/>
        </w:rPr>
        <w:t xml:space="preserve"> чистота воздуха и е</w:t>
      </w:r>
      <w:r w:rsidR="00F3563F" w:rsidRPr="0019368A">
        <w:rPr>
          <w:rFonts w:ascii="Times New Roman" w:hAnsi="Times New Roman"/>
          <w:sz w:val="28"/>
          <w:szCs w:val="28"/>
        </w:rPr>
        <w:t>го влияние на здоровье жителей города Камышина</w:t>
      </w:r>
    </w:p>
    <w:p w:rsidR="00C27D1F" w:rsidRPr="0019368A" w:rsidRDefault="00C27D1F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b/>
          <w:sz w:val="28"/>
          <w:szCs w:val="28"/>
        </w:rPr>
        <w:t>Методы исследования:</w:t>
      </w:r>
      <w:r w:rsidRPr="0019368A">
        <w:rPr>
          <w:rFonts w:ascii="Times New Roman" w:hAnsi="Times New Roman"/>
          <w:sz w:val="28"/>
          <w:szCs w:val="28"/>
        </w:rPr>
        <w:t xml:space="preserve"> работа с </w:t>
      </w:r>
      <w:r w:rsidR="0019368A">
        <w:rPr>
          <w:rFonts w:ascii="Times New Roman" w:hAnsi="Times New Roman"/>
          <w:sz w:val="28"/>
          <w:szCs w:val="28"/>
        </w:rPr>
        <w:t>дополнительными источниками информации, эксперимент и анкетирование.</w:t>
      </w:r>
    </w:p>
    <w:p w:rsidR="00D74F8B" w:rsidRDefault="0019368A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Ожидаемый р</w:t>
      </w:r>
      <w:r w:rsidR="00C27D1F" w:rsidRPr="0019368A">
        <w:rPr>
          <w:rFonts w:ascii="Times New Roman" w:hAnsi="Times New Roman"/>
          <w:b/>
          <w:sz w:val="28"/>
          <w:szCs w:val="28"/>
        </w:rPr>
        <w:t>езультат исследования:</w:t>
      </w:r>
      <w:r w:rsidR="00C27D1F" w:rsidRPr="0019368A">
        <w:rPr>
          <w:rFonts w:ascii="Times New Roman" w:hAnsi="Times New Roman"/>
          <w:sz w:val="28"/>
          <w:szCs w:val="28"/>
        </w:rPr>
        <w:t xml:space="preserve"> на основе анализа полученных данных</w:t>
      </w:r>
      <w:r>
        <w:rPr>
          <w:rFonts w:ascii="Times New Roman" w:hAnsi="Times New Roman"/>
          <w:sz w:val="28"/>
          <w:szCs w:val="28"/>
        </w:rPr>
        <w:t>,</w:t>
      </w:r>
      <w:r w:rsidR="00C27D1F" w:rsidRPr="0019368A">
        <w:rPr>
          <w:rFonts w:ascii="Times New Roman" w:hAnsi="Times New Roman"/>
          <w:sz w:val="28"/>
          <w:szCs w:val="28"/>
        </w:rPr>
        <w:t xml:space="preserve"> сделать вывод о качестве воздуха в </w:t>
      </w:r>
      <w:proofErr w:type="gramStart"/>
      <w:r w:rsidR="00F3563F" w:rsidRPr="0019368A">
        <w:rPr>
          <w:rFonts w:ascii="Times New Roman" w:hAnsi="Times New Roman"/>
          <w:sz w:val="28"/>
          <w:szCs w:val="28"/>
        </w:rPr>
        <w:t xml:space="preserve">Камышине </w:t>
      </w:r>
      <w:r w:rsidR="00C27D1F" w:rsidRPr="0019368A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C27D1F" w:rsidRPr="0019368A">
        <w:rPr>
          <w:rFonts w:ascii="Times New Roman" w:hAnsi="Times New Roman"/>
          <w:sz w:val="28"/>
          <w:szCs w:val="28"/>
        </w:rPr>
        <w:t xml:space="preserve"> его влиянии на здоровье жителей</w:t>
      </w:r>
      <w:r w:rsidR="00B82F0A">
        <w:rPr>
          <w:rFonts w:ascii="Times New Roman" w:hAnsi="Times New Roman"/>
          <w:sz w:val="28"/>
          <w:szCs w:val="28"/>
        </w:rPr>
        <w:t>.</w:t>
      </w:r>
    </w:p>
    <w:p w:rsidR="007E0C46" w:rsidRPr="004971C2" w:rsidRDefault="004971C2" w:rsidP="004971C2">
      <w:pPr>
        <w:pStyle w:val="ab"/>
        <w:spacing w:line="360" w:lineRule="auto"/>
        <w:rPr>
          <w:rFonts w:ascii="Times New Roman" w:hAnsi="Times New Roman"/>
          <w:i/>
          <w:sz w:val="28"/>
          <w:szCs w:val="28"/>
        </w:rPr>
      </w:pPr>
      <w:r w:rsidRPr="004971C2">
        <w:rPr>
          <w:rFonts w:ascii="Times New Roman" w:hAnsi="Times New Roman"/>
          <w:b/>
          <w:sz w:val="28"/>
          <w:szCs w:val="28"/>
        </w:rPr>
        <w:lastRenderedPageBreak/>
        <w:t>Новизна</w:t>
      </w:r>
      <w:r w:rsidRPr="004971C2">
        <w:rPr>
          <w:rFonts w:ascii="Times New Roman" w:hAnsi="Times New Roman"/>
          <w:sz w:val="28"/>
          <w:szCs w:val="28"/>
        </w:rPr>
        <w:t xml:space="preserve"> исследования заключается в том, что ранее не был проведен анализ тех документов, на которые мы ссылаемся. В 2014 году проводились исследования ученицей нашей школы Поляковой Ю. на тему</w:t>
      </w:r>
      <w:r w:rsidRPr="004971C2">
        <w:rPr>
          <w:rStyle w:val="af3"/>
          <w:rFonts w:ascii="Times New Roman" w:hAnsi="Times New Roman"/>
          <w:b/>
          <w:bCs/>
          <w:color w:val="0000FF"/>
          <w:sz w:val="28"/>
          <w:szCs w:val="28"/>
        </w:rPr>
        <w:t xml:space="preserve"> </w:t>
      </w:r>
      <w:r w:rsidRPr="004971C2">
        <w:rPr>
          <w:rStyle w:val="af3"/>
          <w:rFonts w:ascii="Times New Roman" w:hAnsi="Times New Roman"/>
          <w:bCs/>
          <w:i w:val="0"/>
          <w:sz w:val="28"/>
          <w:szCs w:val="28"/>
        </w:rPr>
        <w:t xml:space="preserve">«Определение чистоты воздуха </w:t>
      </w:r>
      <w:proofErr w:type="spellStart"/>
      <w:r w:rsidRPr="004971C2">
        <w:rPr>
          <w:rStyle w:val="af3"/>
          <w:rFonts w:ascii="Times New Roman" w:hAnsi="Times New Roman"/>
          <w:bCs/>
          <w:i w:val="0"/>
          <w:sz w:val="28"/>
          <w:szCs w:val="28"/>
        </w:rPr>
        <w:t>г.Камышина</w:t>
      </w:r>
      <w:proofErr w:type="spellEnd"/>
      <w:r w:rsidRPr="004971C2">
        <w:rPr>
          <w:rStyle w:val="af3"/>
          <w:rFonts w:ascii="Times New Roman" w:hAnsi="Times New Roman"/>
          <w:bCs/>
          <w:i w:val="0"/>
          <w:sz w:val="28"/>
          <w:szCs w:val="28"/>
        </w:rPr>
        <w:t xml:space="preserve">». Мы решили ее дополнить и провели анализ документов, приведенных в приложениях, провели анализ снегового </w:t>
      </w:r>
      <w:proofErr w:type="gramStart"/>
      <w:r w:rsidRPr="004971C2">
        <w:rPr>
          <w:rStyle w:val="af3"/>
          <w:rFonts w:ascii="Times New Roman" w:hAnsi="Times New Roman"/>
          <w:bCs/>
          <w:i w:val="0"/>
          <w:sz w:val="28"/>
          <w:szCs w:val="28"/>
        </w:rPr>
        <w:t>покрова ,</w:t>
      </w:r>
      <w:proofErr w:type="gramEnd"/>
      <w:r w:rsidRPr="004971C2">
        <w:rPr>
          <w:rStyle w:val="af3"/>
          <w:rFonts w:ascii="Times New Roman" w:hAnsi="Times New Roman"/>
          <w:bCs/>
          <w:i w:val="0"/>
          <w:sz w:val="28"/>
          <w:szCs w:val="28"/>
        </w:rPr>
        <w:t xml:space="preserve"> сравнили состояние хвоинок сосны обыкновенной и содержание твердых частиц  в воздухе в различные периоды времени года ( период осень- зима), что дало возможность более основательно исследовать воздух </w:t>
      </w:r>
      <w:proofErr w:type="spellStart"/>
      <w:r w:rsidRPr="004971C2">
        <w:rPr>
          <w:rStyle w:val="af3"/>
          <w:rFonts w:ascii="Times New Roman" w:hAnsi="Times New Roman"/>
          <w:bCs/>
          <w:i w:val="0"/>
          <w:sz w:val="28"/>
          <w:szCs w:val="28"/>
        </w:rPr>
        <w:t>г.Камышина</w:t>
      </w:r>
      <w:proofErr w:type="spellEnd"/>
      <w:r w:rsidRPr="004971C2">
        <w:rPr>
          <w:rStyle w:val="af3"/>
          <w:rFonts w:ascii="Times New Roman" w:hAnsi="Times New Roman"/>
          <w:bCs/>
          <w:i w:val="0"/>
          <w:sz w:val="28"/>
          <w:szCs w:val="28"/>
        </w:rPr>
        <w:t xml:space="preserve"> и его влияние на дыхательную систему горожан.</w:t>
      </w:r>
    </w:p>
    <w:p w:rsidR="00C27D1F" w:rsidRPr="0019368A" w:rsidRDefault="0019368A" w:rsidP="0019368A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9368A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19368A">
        <w:rPr>
          <w:rFonts w:ascii="Times New Roman" w:hAnsi="Times New Roman"/>
          <w:b/>
          <w:sz w:val="28"/>
          <w:szCs w:val="28"/>
        </w:rPr>
        <w:t>.Основная часть</w:t>
      </w:r>
    </w:p>
    <w:p w:rsidR="00C27D1F" w:rsidRPr="0019368A" w:rsidRDefault="0019368A" w:rsidP="0019368A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9368A">
        <w:rPr>
          <w:rFonts w:ascii="Times New Roman" w:hAnsi="Times New Roman"/>
          <w:b/>
          <w:sz w:val="28"/>
          <w:szCs w:val="28"/>
        </w:rPr>
        <w:t>2.1.</w:t>
      </w:r>
      <w:r w:rsidR="00C27D1F" w:rsidRPr="0019368A">
        <w:rPr>
          <w:rFonts w:ascii="Times New Roman" w:hAnsi="Times New Roman"/>
          <w:b/>
          <w:sz w:val="28"/>
          <w:szCs w:val="28"/>
        </w:rPr>
        <w:t xml:space="preserve"> Характеристика состава воздуха</w:t>
      </w:r>
    </w:p>
    <w:p w:rsidR="00C27D1F" w:rsidRPr="0019368A" w:rsidRDefault="0019368A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27D1F" w:rsidRPr="0019368A">
        <w:rPr>
          <w:rFonts w:ascii="Times New Roman" w:hAnsi="Times New Roman"/>
          <w:sz w:val="28"/>
          <w:szCs w:val="28"/>
        </w:rPr>
        <w:t xml:space="preserve">Воздух — естественная смесь газов, главным образом </w:t>
      </w:r>
      <w:hyperlink r:id="rId8" w:history="1">
        <w:r w:rsidR="00C27D1F"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азота</w:t>
        </w:r>
      </w:hyperlink>
      <w:r w:rsidR="00C27D1F" w:rsidRPr="0019368A">
        <w:rPr>
          <w:rFonts w:ascii="Times New Roman" w:hAnsi="Times New Roman"/>
          <w:sz w:val="28"/>
          <w:szCs w:val="28"/>
        </w:rPr>
        <w:t xml:space="preserve"> и </w:t>
      </w:r>
      <w:hyperlink r:id="rId9" w:history="1">
        <w:r w:rsidR="00C27D1F"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кислорода</w:t>
        </w:r>
      </w:hyperlink>
      <w:r w:rsidR="00C27D1F" w:rsidRPr="0019368A">
        <w:rPr>
          <w:rFonts w:ascii="Times New Roman" w:hAnsi="Times New Roman"/>
          <w:sz w:val="28"/>
          <w:szCs w:val="28"/>
        </w:rPr>
        <w:t xml:space="preserve">, составляющая </w:t>
      </w:r>
      <w:hyperlink r:id="rId10" w:history="1">
        <w:r w:rsidR="00C27D1F"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земную атмосферу</w:t>
        </w:r>
      </w:hyperlink>
      <w:r w:rsidR="00C27D1F" w:rsidRPr="0019368A">
        <w:rPr>
          <w:rFonts w:ascii="Times New Roman" w:hAnsi="Times New Roman"/>
          <w:sz w:val="28"/>
          <w:szCs w:val="28"/>
        </w:rPr>
        <w:t xml:space="preserve">. Воздух необходим для нормального существования подавляющего числа наземных живых организмов. В промышленности и в быту кислород воздуха используется для сжигания </w:t>
      </w:r>
      <w:hyperlink r:id="rId11" w:history="1">
        <w:r w:rsidR="00C27D1F"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топлива</w:t>
        </w:r>
      </w:hyperlink>
      <w:r w:rsidR="00C27D1F" w:rsidRPr="0019368A">
        <w:rPr>
          <w:rFonts w:ascii="Times New Roman" w:hAnsi="Times New Roman"/>
          <w:sz w:val="28"/>
          <w:szCs w:val="28"/>
        </w:rPr>
        <w:t xml:space="preserve"> с целью получения тепла и механической энергии в </w:t>
      </w:r>
      <w:hyperlink r:id="rId12" w:history="1">
        <w:r w:rsidR="00C27D1F"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двигателях внутреннего сгорания</w:t>
        </w:r>
      </w:hyperlink>
      <w:r w:rsidR="00C27D1F" w:rsidRPr="0019368A">
        <w:rPr>
          <w:rFonts w:ascii="Times New Roman" w:hAnsi="Times New Roman"/>
          <w:sz w:val="28"/>
          <w:szCs w:val="28"/>
        </w:rPr>
        <w:t>. В соответствии с Федеральным Законом «Об охране атмосферного воздуха» под атмосферным воздухом понимается «жизненно важный компонент окружающей среды, представляющий собой естественную смесь газов атмосферы, находящуюся за пределами жилых, производственных и иных помещений».</w:t>
      </w:r>
    </w:p>
    <w:p w:rsidR="00C27D1F" w:rsidRDefault="0019368A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27D1F" w:rsidRPr="0019368A">
        <w:rPr>
          <w:rFonts w:ascii="Times New Roman" w:hAnsi="Times New Roman"/>
          <w:sz w:val="28"/>
          <w:szCs w:val="28"/>
        </w:rPr>
        <w:t xml:space="preserve">В </w:t>
      </w:r>
      <w:hyperlink r:id="rId13" w:history="1">
        <w:r w:rsidR="00C27D1F"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1754 году</w:t>
        </w:r>
      </w:hyperlink>
      <w:r w:rsidR="00F3563F" w:rsidRPr="0019368A">
        <w:rPr>
          <w:rFonts w:ascii="Times New Roman" w:hAnsi="Times New Roman"/>
          <w:sz w:val="28"/>
          <w:szCs w:val="28"/>
        </w:rPr>
        <w:t xml:space="preserve"> </w:t>
      </w:r>
      <w:hyperlink r:id="rId14" w:history="1">
        <w:r w:rsidR="00C27D1F"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Джозеф </w:t>
        </w:r>
        <w:proofErr w:type="spellStart"/>
        <w:r w:rsidR="00C27D1F"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Блэк</w:t>
        </w:r>
        <w:proofErr w:type="spellEnd"/>
      </w:hyperlink>
      <w:r w:rsidR="00C27D1F" w:rsidRPr="0019368A">
        <w:rPr>
          <w:rFonts w:ascii="Times New Roman" w:hAnsi="Times New Roman"/>
          <w:sz w:val="28"/>
          <w:szCs w:val="28"/>
        </w:rPr>
        <w:t xml:space="preserve"> экспериментально доказал, что воздух представляет собой смесь газо</w:t>
      </w:r>
      <w:bookmarkStart w:id="1" w:name="cite_ref-0"/>
      <w:bookmarkEnd w:id="1"/>
      <w:r w:rsidR="00C27D1F" w:rsidRPr="0019368A">
        <w:rPr>
          <w:rFonts w:ascii="Times New Roman" w:hAnsi="Times New Roman"/>
          <w:sz w:val="28"/>
          <w:szCs w:val="28"/>
        </w:rPr>
        <w:t xml:space="preserve">в. </w:t>
      </w:r>
    </w:p>
    <w:p w:rsidR="0019368A" w:rsidRDefault="0019368A" w:rsidP="0019368A">
      <w:pPr>
        <w:pStyle w:val="ab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</w:p>
    <w:p w:rsidR="0019368A" w:rsidRPr="00DF3D59" w:rsidRDefault="0019368A" w:rsidP="0019368A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D59">
        <w:rPr>
          <w:rFonts w:ascii="Times New Roman" w:hAnsi="Times New Roman"/>
          <w:b/>
          <w:sz w:val="28"/>
          <w:szCs w:val="28"/>
        </w:rPr>
        <w:t>Состав воздуха</w:t>
      </w:r>
    </w:p>
    <w:tbl>
      <w:tblPr>
        <w:tblW w:w="0" w:type="auto"/>
        <w:tblInd w:w="43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86"/>
        <w:gridCol w:w="2324"/>
        <w:gridCol w:w="2126"/>
        <w:gridCol w:w="1948"/>
      </w:tblGrid>
      <w:tr w:rsidR="00C27D1F" w:rsidRPr="0019368A" w:rsidTr="00C27D1F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Вещество</w:t>
            </w:r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Обозначение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По объёму, %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По массе, %</w:t>
            </w:r>
          </w:p>
        </w:tc>
      </w:tr>
      <w:tr w:rsidR="00C27D1F" w:rsidRPr="0019368A" w:rsidTr="00C27D1F">
        <w:trPr>
          <w:trHeight w:val="420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7D1F" w:rsidRPr="00DF3D59" w:rsidRDefault="00C14684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C27D1F" w:rsidRPr="00DF3D59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Азот</w:t>
              </w:r>
            </w:hyperlink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N2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78,084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75,50</w:t>
            </w:r>
          </w:p>
        </w:tc>
      </w:tr>
      <w:tr w:rsidR="00C27D1F" w:rsidRPr="0019368A" w:rsidTr="00C27D1F">
        <w:trPr>
          <w:trHeight w:val="30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7D1F" w:rsidRPr="00DF3D59" w:rsidRDefault="00C14684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="00C27D1F" w:rsidRPr="00DF3D59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Кислород</w:t>
              </w:r>
            </w:hyperlink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O2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20,9476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23,15</w:t>
            </w:r>
          </w:p>
        </w:tc>
      </w:tr>
      <w:tr w:rsidR="00C27D1F" w:rsidRPr="0019368A" w:rsidTr="00C27D1F"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D1F" w:rsidRPr="0019368A" w:rsidTr="00C27D1F">
        <w:trPr>
          <w:trHeight w:val="375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D1F" w:rsidRPr="00DF3D59" w:rsidRDefault="00C14684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="00C27D1F" w:rsidRPr="00DF3D59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Аргон</w:t>
              </w:r>
            </w:hyperlink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sz w:val="28"/>
                <w:szCs w:val="28"/>
              </w:rPr>
              <w:t>Ar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0,934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1,292</w:t>
            </w:r>
          </w:p>
        </w:tc>
      </w:tr>
      <w:tr w:rsidR="00C27D1F" w:rsidRPr="0019368A" w:rsidTr="00C27D1F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7D1F" w:rsidRPr="00DF3D59" w:rsidRDefault="00C14684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C27D1F" w:rsidRPr="00DF3D59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Углекислый газ</w:t>
              </w:r>
            </w:hyperlink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CO2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0,0314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0,046</w:t>
            </w:r>
          </w:p>
        </w:tc>
      </w:tr>
      <w:tr w:rsidR="00C27D1F" w:rsidRPr="0019368A" w:rsidTr="00D74F8B">
        <w:trPr>
          <w:trHeight w:val="397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D1F" w:rsidRPr="0019368A" w:rsidTr="00C27D1F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7D1F" w:rsidRPr="00DF3D59" w:rsidRDefault="00C14684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="00C27D1F" w:rsidRPr="00DF3D59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Неон</w:t>
              </w:r>
            </w:hyperlink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sz w:val="28"/>
                <w:szCs w:val="28"/>
              </w:rPr>
              <w:t>Ne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0,001818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0,0014</w:t>
            </w:r>
          </w:p>
        </w:tc>
      </w:tr>
      <w:tr w:rsidR="00C27D1F" w:rsidRPr="0019368A" w:rsidTr="00C27D1F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7D1F" w:rsidRPr="00DF3D59" w:rsidRDefault="00C14684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hyperlink r:id="rId20" w:history="1">
              <w:r w:rsidR="00C27D1F" w:rsidRPr="00DF3D59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Метан</w:t>
              </w:r>
            </w:hyperlink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CH4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0,0002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0,000084</w:t>
            </w:r>
          </w:p>
        </w:tc>
      </w:tr>
      <w:tr w:rsidR="00C27D1F" w:rsidRPr="0019368A" w:rsidTr="00C27D1F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7D1F" w:rsidRPr="00DF3D59" w:rsidRDefault="00C14684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hyperlink r:id="rId21" w:history="1">
              <w:r w:rsidR="00C27D1F" w:rsidRPr="00DF3D59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Гелий</w:t>
              </w:r>
            </w:hyperlink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sz w:val="28"/>
                <w:szCs w:val="28"/>
              </w:rPr>
              <w:t>He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0,000524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0,000073</w:t>
            </w:r>
          </w:p>
        </w:tc>
      </w:tr>
      <w:tr w:rsidR="00C27D1F" w:rsidRPr="0019368A" w:rsidTr="00C27D1F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7D1F" w:rsidRPr="00DF3D59" w:rsidRDefault="00C14684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hyperlink r:id="rId22" w:history="1">
              <w:r w:rsidR="00C27D1F" w:rsidRPr="00DF3D59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Криптон</w:t>
              </w:r>
            </w:hyperlink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sz w:val="28"/>
                <w:szCs w:val="28"/>
              </w:rPr>
              <w:t>Kr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0,000114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0,003</w:t>
            </w:r>
          </w:p>
        </w:tc>
      </w:tr>
      <w:tr w:rsidR="00C27D1F" w:rsidRPr="0019368A" w:rsidTr="00C27D1F">
        <w:trPr>
          <w:trHeight w:val="405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7D1F" w:rsidRPr="00DF3D59" w:rsidRDefault="00C14684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hyperlink r:id="rId23" w:history="1">
              <w:r w:rsidR="00C27D1F" w:rsidRPr="00DF3D59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Водород</w:t>
              </w:r>
            </w:hyperlink>
          </w:p>
        </w:tc>
        <w:tc>
          <w:tcPr>
            <w:tcW w:w="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H2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0,00005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0,00008</w:t>
            </w:r>
          </w:p>
        </w:tc>
      </w:tr>
      <w:tr w:rsidR="00C27D1F" w:rsidRPr="0019368A" w:rsidTr="00C27D1F"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7D1F" w:rsidRPr="00DF3D59" w:rsidRDefault="00C14684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hyperlink r:id="rId24" w:history="1">
              <w:r w:rsidR="00C27D1F" w:rsidRPr="00DF3D59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Ксенон</w:t>
              </w:r>
            </w:hyperlink>
          </w:p>
        </w:tc>
        <w:tc>
          <w:tcPr>
            <w:tcW w:w="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sz w:val="28"/>
                <w:szCs w:val="28"/>
              </w:rPr>
              <w:t>Xe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0,0000087</w:t>
            </w:r>
          </w:p>
        </w:tc>
        <w:tc>
          <w:tcPr>
            <w:tcW w:w="1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0,00004</w:t>
            </w:r>
          </w:p>
        </w:tc>
      </w:tr>
    </w:tbl>
    <w:p w:rsidR="00C27D1F" w:rsidRDefault="00B82F0A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9368A">
        <w:rPr>
          <w:rFonts w:ascii="Times New Roman" w:hAnsi="Times New Roman"/>
          <w:sz w:val="28"/>
          <w:szCs w:val="28"/>
        </w:rPr>
        <w:t xml:space="preserve"> </w:t>
      </w:r>
      <w:r w:rsidR="00C27D1F" w:rsidRPr="0019368A">
        <w:rPr>
          <w:rFonts w:ascii="Times New Roman" w:hAnsi="Times New Roman"/>
          <w:sz w:val="28"/>
          <w:szCs w:val="28"/>
        </w:rPr>
        <w:t>Именно такой состав атмосферы нужен для нормальной жизнедеятельности человека, поэтому важно, чтобы он оставался неизменным. Однако различные экологические проблемы приводят к изменению состава воздуха. Например, в крупных городах содержание углекислого газа выше, чем в лесах; в горах пониженное содержание кислорода, вследствие того, что кислород тяжелее азота, и поэтому его плотность с высотой уменьшается быстрее.  Так, кислород необходим для дыхания всех живых организмов, для процессов гниения, для горения, для работы промышленных предприятий и транспорта. Углекислый газ участвует в процессе фотосинтеза, в результате которого образуются органические вещества, и выделяется кислород. Кроме того, избыточное появление углекислого газа приводит к образованию смога, а также к парниковому эффекту. В настоящее время различают постоянные, переменные и случайные составные части воздуха. Постоянные компоненты воздуха – это кислород, азот и благородные газы, содержание их в воздухе одинаково везде у поверхности Земли. Переменные компоненты воздуха – это углекислый газ, водяные пары, озон. Содержание их может сильно изменяться в зависимости от природных и промышленных условий. К случайным компонентам воздуха относят пыль, микроорганизмы, пыльцу растений, некоторые газы, в том числе и те, которые образуют кислотные дожди. Воздух, свободный от переменных и случайных частей, прозрачен, лишен цвета, вкуса и запаха.</w:t>
      </w:r>
    </w:p>
    <w:p w:rsidR="009526F4" w:rsidRPr="0019368A" w:rsidRDefault="009526F4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</w:p>
    <w:p w:rsidR="00701063" w:rsidRPr="009526F4" w:rsidRDefault="009526F4" w:rsidP="009526F4">
      <w:pPr>
        <w:pStyle w:val="ab"/>
        <w:spacing w:line="360" w:lineRule="auto"/>
        <w:rPr>
          <w:rFonts w:ascii="Times New Roman" w:hAnsi="Times New Roman"/>
          <w:b/>
          <w:sz w:val="28"/>
          <w:szCs w:val="28"/>
        </w:rPr>
      </w:pPr>
      <w:r w:rsidRPr="009526F4">
        <w:rPr>
          <w:rFonts w:ascii="Times New Roman" w:hAnsi="Times New Roman"/>
          <w:b/>
          <w:sz w:val="28"/>
          <w:szCs w:val="28"/>
        </w:rPr>
        <w:lastRenderedPageBreak/>
        <w:t>2.2. Анализ «Доклада о состоянии окружающей среды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526F4">
        <w:rPr>
          <w:rFonts w:ascii="Times New Roman" w:hAnsi="Times New Roman"/>
          <w:b/>
          <w:sz w:val="28"/>
          <w:szCs w:val="28"/>
        </w:rPr>
        <w:t>Волгоградской области» Комитета охраны окружающей среды и природопользования Волгоградской области за 2010, 2011,2012 и 2013 годы, докладов «Оценка влияния факторов среды обитания на здоровье населения Волгоградской области по показателям социально- гигиенического мониторинга  в 2013 году»  и «О состоянии санитарно-эпидемиологического благополучия населения в Волгоградской области в 2013 году» Федеральной службы по надзору в сфере защиты прав потребителей и благополучия человека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31861" w:rsidRPr="00D31861" w:rsidRDefault="00D31861" w:rsidP="00D31861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D31861">
        <w:rPr>
          <w:rFonts w:ascii="Times New Roman" w:hAnsi="Times New Roman"/>
          <w:sz w:val="28"/>
          <w:szCs w:val="28"/>
        </w:rPr>
        <w:t>Изучив «Доклад о состоянии окружающей среды Волгоградской области» Комитета охраны окружающей среды и природопользования Волгоградской области за 2010, 2011, 2012 и 2013 годы (приложение 1,2,3,4) и доклады «Оценка влияния факторов среды обитания на здоровье населения Волгоградской области по показателям социально- гигиенического мониторинга  в 2013 году»  и «О состоянии санитарно-эпидемиологического благополучия населения в Волгоградской области в 2013 году» Федеральной службы по надзору в сфере защиты прав потребителей и благополучия человека ( приложение 5)  нами было отмечено, что ежегодно растет среди населения количество заболеваний дыхательной системы.</w:t>
      </w:r>
    </w:p>
    <w:p w:rsidR="00D31861" w:rsidRPr="00D31861" w:rsidRDefault="00D31861" w:rsidP="00D31861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D31861">
        <w:rPr>
          <w:rFonts w:ascii="Times New Roman" w:hAnsi="Times New Roman"/>
          <w:sz w:val="28"/>
          <w:szCs w:val="28"/>
        </w:rPr>
        <w:t>Таблица 1</w:t>
      </w:r>
    </w:p>
    <w:p w:rsidR="00D31861" w:rsidRPr="00D31861" w:rsidRDefault="00D31861" w:rsidP="007C6A5D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31861">
        <w:rPr>
          <w:rFonts w:ascii="Times New Roman" w:hAnsi="Times New Roman"/>
          <w:b/>
          <w:sz w:val="28"/>
          <w:szCs w:val="28"/>
        </w:rPr>
        <w:t xml:space="preserve">Заболеваемость органов дыхательной системы детей Волгоградской </w:t>
      </w:r>
      <w:proofErr w:type="gramStart"/>
      <w:r w:rsidRPr="00D31861">
        <w:rPr>
          <w:rFonts w:ascii="Times New Roman" w:hAnsi="Times New Roman"/>
          <w:b/>
          <w:sz w:val="28"/>
          <w:szCs w:val="28"/>
        </w:rPr>
        <w:t>области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7C6A5D">
        <w:rPr>
          <w:rFonts w:ascii="Times New Roman" w:hAnsi="Times New Roman"/>
          <w:b/>
          <w:sz w:val="28"/>
          <w:szCs w:val="28"/>
        </w:rPr>
        <w:t>первого</w:t>
      </w:r>
      <w:proofErr w:type="gramEnd"/>
      <w:r w:rsidR="007C6A5D">
        <w:rPr>
          <w:rFonts w:ascii="Times New Roman" w:hAnsi="Times New Roman"/>
          <w:b/>
          <w:sz w:val="28"/>
          <w:szCs w:val="28"/>
        </w:rPr>
        <w:t xml:space="preserve"> года жизни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70"/>
        <w:gridCol w:w="1869"/>
        <w:gridCol w:w="1869"/>
        <w:gridCol w:w="1869"/>
        <w:gridCol w:w="1869"/>
      </w:tblGrid>
      <w:tr w:rsidR="00D31861" w:rsidRPr="00D31861" w:rsidTr="00D31861"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Заболевания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</w:tr>
      <w:tr w:rsidR="00D31861" w:rsidRPr="00D31861" w:rsidTr="00DF3D59">
        <w:trPr>
          <w:trHeight w:val="1781"/>
        </w:trPr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Общая заболеваемость</w:t>
            </w: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42,6%</w:t>
            </w: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971 на 1000 детей первого года жизни</w:t>
            </w: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43,4%</w:t>
            </w: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1046,9</w:t>
            </w: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на 1000 детей первого года жизни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42,5%</w:t>
            </w: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1012</w:t>
            </w: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на 1000 детей первого года жизни</w:t>
            </w: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1043,5</w:t>
            </w: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на 1000 детей первого года жизни</w:t>
            </w: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31861" w:rsidRPr="00D31861" w:rsidRDefault="00D31861" w:rsidP="00D31861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D31861">
        <w:rPr>
          <w:rFonts w:ascii="Times New Roman" w:hAnsi="Times New Roman"/>
          <w:sz w:val="28"/>
          <w:szCs w:val="28"/>
        </w:rPr>
        <w:t xml:space="preserve">Так в 2011 году в </w:t>
      </w:r>
      <w:proofErr w:type="spellStart"/>
      <w:r w:rsidRPr="00D31861">
        <w:rPr>
          <w:rFonts w:ascii="Times New Roman" w:hAnsi="Times New Roman"/>
          <w:sz w:val="28"/>
          <w:szCs w:val="28"/>
        </w:rPr>
        <w:t>г.Камышине</w:t>
      </w:r>
      <w:proofErr w:type="spellEnd"/>
      <w:r w:rsidRPr="00D31861">
        <w:rPr>
          <w:rFonts w:ascii="Times New Roman" w:hAnsi="Times New Roman"/>
          <w:sz w:val="28"/>
          <w:szCs w:val="28"/>
        </w:rPr>
        <w:t xml:space="preserve"> прирост заболеваемости органов дыхательной системы среди детей первого года жизни составил +42,9%. В 2012 году показатель по отдельным состояниям, возникающим в перинатальном периоде составил 793,6, что на 320,9 п</w:t>
      </w:r>
      <w:r w:rsidR="00DF3D59">
        <w:rPr>
          <w:rFonts w:ascii="Times New Roman" w:hAnsi="Times New Roman"/>
          <w:sz w:val="28"/>
          <w:szCs w:val="28"/>
        </w:rPr>
        <w:t>ревышает показателя по области.</w:t>
      </w:r>
    </w:p>
    <w:p w:rsidR="00D31861" w:rsidRPr="00D31861" w:rsidRDefault="00D31861" w:rsidP="00D31861">
      <w:pPr>
        <w:pStyle w:val="ab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D31861">
        <w:rPr>
          <w:rFonts w:ascii="Times New Roman" w:hAnsi="Times New Roman"/>
          <w:sz w:val="28"/>
          <w:szCs w:val="28"/>
        </w:rPr>
        <w:lastRenderedPageBreak/>
        <w:t>Таблица 2</w:t>
      </w:r>
    </w:p>
    <w:p w:rsidR="00D31861" w:rsidRPr="00D31861" w:rsidRDefault="00D31861" w:rsidP="007C6A5D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31861">
        <w:rPr>
          <w:rFonts w:ascii="Times New Roman" w:hAnsi="Times New Roman"/>
          <w:b/>
          <w:sz w:val="28"/>
          <w:szCs w:val="28"/>
        </w:rPr>
        <w:t>Число обращений населения Волгоградской области в лечебно- профилактические учреждения по факту заб</w:t>
      </w:r>
      <w:r w:rsidR="007C6A5D">
        <w:rPr>
          <w:rFonts w:ascii="Times New Roman" w:hAnsi="Times New Roman"/>
          <w:b/>
          <w:sz w:val="28"/>
          <w:szCs w:val="28"/>
        </w:rPr>
        <w:t>олеваемости дыхательной системы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D31861" w:rsidRPr="00D31861" w:rsidTr="00D31861">
        <w:tc>
          <w:tcPr>
            <w:tcW w:w="1869" w:type="dxa"/>
          </w:tcPr>
          <w:p w:rsidR="00D31861" w:rsidRPr="00D31861" w:rsidRDefault="00D31861" w:rsidP="00D31861">
            <w:pPr>
              <w:pStyle w:val="ab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31861">
              <w:rPr>
                <w:rFonts w:ascii="Times New Roman" w:hAnsi="Times New Roman"/>
                <w:sz w:val="28"/>
                <w:szCs w:val="28"/>
              </w:rPr>
              <w:t>Заболевания</w:t>
            </w:r>
          </w:p>
        </w:tc>
        <w:tc>
          <w:tcPr>
            <w:tcW w:w="1869" w:type="dxa"/>
          </w:tcPr>
          <w:p w:rsidR="00D31861" w:rsidRPr="00D31861" w:rsidRDefault="00D31861" w:rsidP="00D31861">
            <w:pPr>
              <w:pStyle w:val="ab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31861"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1869" w:type="dxa"/>
          </w:tcPr>
          <w:p w:rsidR="00D31861" w:rsidRPr="00D31861" w:rsidRDefault="00D31861" w:rsidP="00D31861">
            <w:pPr>
              <w:pStyle w:val="ab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31861"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1869" w:type="dxa"/>
          </w:tcPr>
          <w:p w:rsidR="00D31861" w:rsidRPr="00D31861" w:rsidRDefault="00D31861" w:rsidP="00D31861">
            <w:pPr>
              <w:pStyle w:val="ab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31861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1869" w:type="dxa"/>
          </w:tcPr>
          <w:p w:rsidR="00D31861" w:rsidRPr="00D31861" w:rsidRDefault="00D31861" w:rsidP="00D31861">
            <w:pPr>
              <w:pStyle w:val="ab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31861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</w:tr>
      <w:tr w:rsidR="00D31861" w:rsidRPr="00D31861" w:rsidTr="00D31861">
        <w:tc>
          <w:tcPr>
            <w:tcW w:w="1869" w:type="dxa"/>
          </w:tcPr>
          <w:p w:rsidR="00D31861" w:rsidRPr="00D31861" w:rsidRDefault="00D31861" w:rsidP="00D31861">
            <w:pPr>
              <w:pStyle w:val="ab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31861">
              <w:rPr>
                <w:rFonts w:ascii="Times New Roman" w:hAnsi="Times New Roman"/>
                <w:sz w:val="28"/>
                <w:szCs w:val="28"/>
              </w:rPr>
              <w:t xml:space="preserve">Дети </w:t>
            </w:r>
          </w:p>
        </w:tc>
        <w:tc>
          <w:tcPr>
            <w:tcW w:w="1869" w:type="dxa"/>
          </w:tcPr>
          <w:p w:rsidR="00D31861" w:rsidRPr="00D31861" w:rsidRDefault="00D31861" w:rsidP="00D31861">
            <w:pPr>
              <w:pStyle w:val="ab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31861" w:rsidRPr="00D31861" w:rsidRDefault="00D31861" w:rsidP="00D31861">
            <w:pPr>
              <w:pStyle w:val="ab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31861">
              <w:rPr>
                <w:rFonts w:ascii="Times New Roman" w:hAnsi="Times New Roman"/>
                <w:sz w:val="28"/>
                <w:szCs w:val="28"/>
              </w:rPr>
              <w:t>+6% (62,28%)</w:t>
            </w:r>
          </w:p>
        </w:tc>
        <w:tc>
          <w:tcPr>
            <w:tcW w:w="1869" w:type="dxa"/>
          </w:tcPr>
          <w:p w:rsidR="00D31861" w:rsidRPr="00D31861" w:rsidRDefault="00D31861" w:rsidP="00D31861">
            <w:pPr>
              <w:pStyle w:val="ab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31861">
              <w:rPr>
                <w:rFonts w:ascii="Times New Roman" w:hAnsi="Times New Roman"/>
                <w:sz w:val="28"/>
                <w:szCs w:val="28"/>
              </w:rPr>
              <w:t>57.,4%</w:t>
            </w:r>
          </w:p>
        </w:tc>
        <w:tc>
          <w:tcPr>
            <w:tcW w:w="1869" w:type="dxa"/>
          </w:tcPr>
          <w:p w:rsidR="00D31861" w:rsidRPr="00D31861" w:rsidRDefault="00D31861" w:rsidP="00D31861">
            <w:pPr>
              <w:pStyle w:val="ab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31861">
              <w:rPr>
                <w:rFonts w:ascii="Times New Roman" w:hAnsi="Times New Roman"/>
                <w:sz w:val="28"/>
                <w:szCs w:val="28"/>
              </w:rPr>
              <w:t>66,8%</w:t>
            </w:r>
          </w:p>
        </w:tc>
      </w:tr>
      <w:tr w:rsidR="00D31861" w:rsidRPr="00D31861" w:rsidTr="00D31861">
        <w:tc>
          <w:tcPr>
            <w:tcW w:w="1869" w:type="dxa"/>
          </w:tcPr>
          <w:p w:rsidR="00D31861" w:rsidRPr="00D31861" w:rsidRDefault="00D31861" w:rsidP="00D31861">
            <w:pPr>
              <w:pStyle w:val="ab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31861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869" w:type="dxa"/>
          </w:tcPr>
          <w:p w:rsidR="00D31861" w:rsidRPr="00D31861" w:rsidRDefault="00D31861" w:rsidP="00D31861">
            <w:pPr>
              <w:pStyle w:val="ab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31861" w:rsidRPr="00D31861" w:rsidRDefault="00D31861" w:rsidP="00D31861">
            <w:pPr>
              <w:pStyle w:val="ab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31861">
              <w:rPr>
                <w:rFonts w:ascii="Times New Roman" w:hAnsi="Times New Roman"/>
                <w:sz w:val="28"/>
                <w:szCs w:val="28"/>
              </w:rPr>
              <w:t>+10,7% (42,15%)</w:t>
            </w:r>
          </w:p>
        </w:tc>
        <w:tc>
          <w:tcPr>
            <w:tcW w:w="1869" w:type="dxa"/>
          </w:tcPr>
          <w:p w:rsidR="00D31861" w:rsidRPr="00D31861" w:rsidRDefault="00D31861" w:rsidP="00D31861">
            <w:pPr>
              <w:pStyle w:val="ab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31861">
              <w:rPr>
                <w:rFonts w:ascii="Times New Roman" w:hAnsi="Times New Roman"/>
                <w:sz w:val="28"/>
                <w:szCs w:val="28"/>
              </w:rPr>
              <w:t>36,5%</w:t>
            </w:r>
          </w:p>
        </w:tc>
        <w:tc>
          <w:tcPr>
            <w:tcW w:w="1869" w:type="dxa"/>
          </w:tcPr>
          <w:p w:rsidR="00D31861" w:rsidRPr="00D31861" w:rsidRDefault="00D31861" w:rsidP="00D31861">
            <w:pPr>
              <w:pStyle w:val="ab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1861" w:rsidRPr="00D31861" w:rsidTr="00D31861">
        <w:tc>
          <w:tcPr>
            <w:tcW w:w="1869" w:type="dxa"/>
          </w:tcPr>
          <w:p w:rsidR="00D31861" w:rsidRPr="00D31861" w:rsidRDefault="00D31861" w:rsidP="00D31861">
            <w:pPr>
              <w:pStyle w:val="ab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31861">
              <w:rPr>
                <w:rFonts w:ascii="Times New Roman" w:hAnsi="Times New Roman"/>
                <w:sz w:val="28"/>
                <w:szCs w:val="28"/>
              </w:rPr>
              <w:t>Взрослые</w:t>
            </w:r>
          </w:p>
        </w:tc>
        <w:tc>
          <w:tcPr>
            <w:tcW w:w="1869" w:type="dxa"/>
          </w:tcPr>
          <w:p w:rsidR="00D31861" w:rsidRPr="00D31861" w:rsidRDefault="00D31861" w:rsidP="00D31861">
            <w:pPr>
              <w:pStyle w:val="ab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31861" w:rsidRPr="00D31861" w:rsidRDefault="00D31861" w:rsidP="00D31861">
            <w:pPr>
              <w:pStyle w:val="ab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31861">
              <w:rPr>
                <w:rFonts w:ascii="Times New Roman" w:hAnsi="Times New Roman"/>
                <w:sz w:val="28"/>
                <w:szCs w:val="28"/>
              </w:rPr>
              <w:t>+1,8% (13,73%)</w:t>
            </w:r>
          </w:p>
        </w:tc>
        <w:tc>
          <w:tcPr>
            <w:tcW w:w="1869" w:type="dxa"/>
          </w:tcPr>
          <w:p w:rsidR="00D31861" w:rsidRPr="00D31861" w:rsidRDefault="00D31861" w:rsidP="00D31861">
            <w:pPr>
              <w:pStyle w:val="ab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31861">
              <w:rPr>
                <w:rFonts w:ascii="Times New Roman" w:hAnsi="Times New Roman"/>
                <w:sz w:val="28"/>
                <w:szCs w:val="28"/>
              </w:rPr>
              <w:t>12,4%</w:t>
            </w:r>
          </w:p>
        </w:tc>
        <w:tc>
          <w:tcPr>
            <w:tcW w:w="1869" w:type="dxa"/>
          </w:tcPr>
          <w:p w:rsidR="00D31861" w:rsidRPr="00D31861" w:rsidRDefault="00D31861" w:rsidP="00D31861">
            <w:pPr>
              <w:pStyle w:val="ab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31861" w:rsidRPr="00D31861" w:rsidRDefault="00D31861" w:rsidP="00D31861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D31861">
        <w:rPr>
          <w:rFonts w:ascii="Times New Roman" w:hAnsi="Times New Roman"/>
          <w:sz w:val="28"/>
          <w:szCs w:val="28"/>
        </w:rPr>
        <w:t>В 2011 году наблюдается тенденция к повышению заболеваний органов дыхательной системы среди детей и подростков. Для взрослых рост данных заболеваний незначителен. К 2012 году наблюдается снижение числа обращений, в связи с заболеваниями органов дыхательной системы.</w:t>
      </w:r>
    </w:p>
    <w:p w:rsidR="00D31861" w:rsidRPr="00D31861" w:rsidRDefault="00D31861" w:rsidP="00D31861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D31861">
        <w:rPr>
          <w:rFonts w:ascii="Times New Roman" w:hAnsi="Times New Roman"/>
          <w:sz w:val="28"/>
          <w:szCs w:val="28"/>
        </w:rPr>
        <w:t>Рост по области заболеваемости органов дыхательн</w:t>
      </w:r>
      <w:r w:rsidR="001A6FD7">
        <w:rPr>
          <w:rFonts w:ascii="Times New Roman" w:hAnsi="Times New Roman"/>
          <w:sz w:val="28"/>
          <w:szCs w:val="28"/>
        </w:rPr>
        <w:t>ой системы за период 2002 – 2013 год (за 11</w:t>
      </w:r>
      <w:r w:rsidRPr="00D31861">
        <w:rPr>
          <w:rFonts w:ascii="Times New Roman" w:hAnsi="Times New Roman"/>
          <w:sz w:val="28"/>
          <w:szCs w:val="28"/>
        </w:rPr>
        <w:t>) лет стабилен: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20"/>
        <w:gridCol w:w="1554"/>
        <w:gridCol w:w="1597"/>
        <w:gridCol w:w="1597"/>
        <w:gridCol w:w="1603"/>
        <w:gridCol w:w="1274"/>
      </w:tblGrid>
      <w:tr w:rsidR="00D31861" w:rsidRPr="00D31861" w:rsidTr="00D31861">
        <w:tc>
          <w:tcPr>
            <w:tcW w:w="1720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  <w:tc>
          <w:tcPr>
            <w:tcW w:w="1554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2002г</w:t>
            </w:r>
          </w:p>
        </w:tc>
        <w:tc>
          <w:tcPr>
            <w:tcW w:w="1597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2003г</w:t>
            </w:r>
          </w:p>
        </w:tc>
        <w:tc>
          <w:tcPr>
            <w:tcW w:w="1597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2011г</w:t>
            </w:r>
          </w:p>
        </w:tc>
        <w:tc>
          <w:tcPr>
            <w:tcW w:w="160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2012г</w:t>
            </w:r>
          </w:p>
        </w:tc>
        <w:tc>
          <w:tcPr>
            <w:tcW w:w="1274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2013г</w:t>
            </w:r>
          </w:p>
        </w:tc>
      </w:tr>
      <w:tr w:rsidR="00D31861" w:rsidRPr="00D31861" w:rsidTr="00D31861">
        <w:tc>
          <w:tcPr>
            <w:tcW w:w="1720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Среди детей:</w:t>
            </w:r>
          </w:p>
        </w:tc>
        <w:tc>
          <w:tcPr>
            <w:tcW w:w="1554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97808,5</w:t>
            </w:r>
          </w:p>
        </w:tc>
        <w:tc>
          <w:tcPr>
            <w:tcW w:w="1597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104402,3</w:t>
            </w:r>
          </w:p>
        </w:tc>
        <w:tc>
          <w:tcPr>
            <w:tcW w:w="1597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137926,2</w:t>
            </w:r>
          </w:p>
        </w:tc>
        <w:tc>
          <w:tcPr>
            <w:tcW w:w="160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 xml:space="preserve">125825,1 </w:t>
            </w:r>
          </w:p>
        </w:tc>
        <w:tc>
          <w:tcPr>
            <w:tcW w:w="1274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121399,6</w:t>
            </w:r>
          </w:p>
        </w:tc>
      </w:tr>
      <w:tr w:rsidR="00D31861" w:rsidRPr="00D31861" w:rsidTr="00D31861">
        <w:tc>
          <w:tcPr>
            <w:tcW w:w="1720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Среди подростков:</w:t>
            </w:r>
          </w:p>
        </w:tc>
        <w:tc>
          <w:tcPr>
            <w:tcW w:w="1554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46956,5</w:t>
            </w:r>
          </w:p>
        </w:tc>
        <w:tc>
          <w:tcPr>
            <w:tcW w:w="1597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47726,9</w:t>
            </w:r>
          </w:p>
        </w:tc>
        <w:tc>
          <w:tcPr>
            <w:tcW w:w="1597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78844,3</w:t>
            </w:r>
          </w:p>
        </w:tc>
        <w:tc>
          <w:tcPr>
            <w:tcW w:w="160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+31,6%</w:t>
            </w:r>
          </w:p>
        </w:tc>
        <w:tc>
          <w:tcPr>
            <w:tcW w:w="1274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63737,4</w:t>
            </w:r>
          </w:p>
        </w:tc>
      </w:tr>
    </w:tbl>
    <w:p w:rsidR="00D31861" w:rsidRPr="00D31861" w:rsidRDefault="00D31861" w:rsidP="00D31861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D31861">
        <w:rPr>
          <w:rFonts w:ascii="Times New Roman" w:hAnsi="Times New Roman"/>
          <w:sz w:val="28"/>
          <w:szCs w:val="28"/>
        </w:rPr>
        <w:t>Настораживает тот факт, что увеличивается уровень впервые установленной заболеваемости у детей, подростков, взрослого населения. Лидируют заболевания дыхательной системы:</w:t>
      </w:r>
    </w:p>
    <w:p w:rsidR="00D31861" w:rsidRPr="00D31861" w:rsidRDefault="00D31861" w:rsidP="00D31861">
      <w:pPr>
        <w:pStyle w:val="ab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D31861">
        <w:rPr>
          <w:rFonts w:ascii="Times New Roman" w:hAnsi="Times New Roman"/>
          <w:sz w:val="28"/>
          <w:szCs w:val="28"/>
        </w:rPr>
        <w:t>Таблица 3</w:t>
      </w:r>
    </w:p>
    <w:p w:rsidR="00D31861" w:rsidRPr="00D31861" w:rsidRDefault="00D31861" w:rsidP="00D31861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31861">
        <w:rPr>
          <w:rFonts w:ascii="Times New Roman" w:hAnsi="Times New Roman"/>
          <w:b/>
          <w:sz w:val="28"/>
          <w:szCs w:val="28"/>
        </w:rPr>
        <w:t xml:space="preserve">Уровень впервые установленной заболеваемости </w:t>
      </w:r>
      <w:proofErr w:type="gramStart"/>
      <w:r w:rsidRPr="00D31861">
        <w:rPr>
          <w:rFonts w:ascii="Times New Roman" w:hAnsi="Times New Roman"/>
          <w:b/>
          <w:sz w:val="28"/>
          <w:szCs w:val="28"/>
        </w:rPr>
        <w:t>детского  населения</w:t>
      </w:r>
      <w:proofErr w:type="gramEnd"/>
      <w:r w:rsidRPr="00D31861">
        <w:rPr>
          <w:rFonts w:ascii="Times New Roman" w:hAnsi="Times New Roman"/>
          <w:b/>
          <w:sz w:val="28"/>
          <w:szCs w:val="28"/>
        </w:rPr>
        <w:t xml:space="preserve"> Волгоградской области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62"/>
        <w:gridCol w:w="1869"/>
        <w:gridCol w:w="1869"/>
        <w:gridCol w:w="1869"/>
        <w:gridCol w:w="1869"/>
      </w:tblGrid>
      <w:tr w:rsidR="00D31861" w:rsidRPr="00D31861" w:rsidTr="00D31861"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Заболевания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</w:tr>
      <w:tr w:rsidR="00D31861" w:rsidRPr="00D31861" w:rsidTr="00D31861"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Дыхательная система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67,2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70,2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64,9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66,8</w:t>
            </w:r>
          </w:p>
        </w:tc>
      </w:tr>
      <w:tr w:rsidR="00D31861" w:rsidRPr="00D31861" w:rsidTr="00D31861"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Травмы, отравления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4,4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</w:tr>
      <w:tr w:rsidR="00D31861" w:rsidRPr="00D31861" w:rsidTr="00D31861"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 xml:space="preserve">Мочеполовая </w:t>
            </w:r>
            <w:r w:rsidRPr="00DF3D59">
              <w:rPr>
                <w:rFonts w:ascii="Times New Roman" w:hAnsi="Times New Roman"/>
                <w:sz w:val="28"/>
                <w:szCs w:val="28"/>
              </w:rPr>
              <w:lastRenderedPageBreak/>
              <w:t>система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D31861" w:rsidRPr="00D31861" w:rsidTr="00D31861"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Инфекционные 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4,4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4,1</w:t>
            </w:r>
          </w:p>
        </w:tc>
      </w:tr>
      <w:tr w:rsidR="00D31861" w:rsidRPr="00D31861" w:rsidTr="00D31861"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 xml:space="preserve">Кожа 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4,3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4,4</w:t>
            </w:r>
          </w:p>
        </w:tc>
      </w:tr>
      <w:tr w:rsidR="00D31861" w:rsidRPr="00D31861" w:rsidTr="00D31861"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Нервная система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</w:tr>
      <w:tr w:rsidR="00D31861" w:rsidRPr="00D31861" w:rsidTr="00D31861"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Болезни глаза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2,9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31861" w:rsidRPr="00D31861" w:rsidTr="00D31861"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Пищеварение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3,3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D31861" w:rsidRPr="00D31861" w:rsidRDefault="00D31861" w:rsidP="00D31861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D31861">
        <w:rPr>
          <w:rFonts w:ascii="Times New Roman" w:hAnsi="Times New Roman"/>
          <w:sz w:val="28"/>
          <w:szCs w:val="28"/>
        </w:rPr>
        <w:t xml:space="preserve">Наибольший прирост среди детского населения   в период 2002-2011 год наблюдается по таким заболеваниям дыхательной </w:t>
      </w:r>
      <w:proofErr w:type="gramStart"/>
      <w:r w:rsidRPr="00D31861">
        <w:rPr>
          <w:rFonts w:ascii="Times New Roman" w:hAnsi="Times New Roman"/>
          <w:sz w:val="28"/>
          <w:szCs w:val="28"/>
        </w:rPr>
        <w:t xml:space="preserve">системы,   </w:t>
      </w:r>
      <w:proofErr w:type="gramEnd"/>
      <w:r w:rsidRPr="00D31861">
        <w:rPr>
          <w:rFonts w:ascii="Times New Roman" w:hAnsi="Times New Roman"/>
          <w:sz w:val="28"/>
          <w:szCs w:val="28"/>
        </w:rPr>
        <w:t>как аллергический ринит ( с 185,0 до 644,7 на 100 тыс. детей, что составило + 248,5%).</w:t>
      </w:r>
    </w:p>
    <w:p w:rsidR="00D31861" w:rsidRPr="00D31861" w:rsidRDefault="00D31861" w:rsidP="00D31861">
      <w:pPr>
        <w:pStyle w:val="ab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D31861">
        <w:rPr>
          <w:rFonts w:ascii="Times New Roman" w:hAnsi="Times New Roman"/>
          <w:sz w:val="28"/>
          <w:szCs w:val="28"/>
        </w:rPr>
        <w:t>Таблица 4</w:t>
      </w:r>
    </w:p>
    <w:p w:rsidR="00D31861" w:rsidRPr="00D31861" w:rsidRDefault="00D31861" w:rsidP="00D31861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31861">
        <w:rPr>
          <w:rFonts w:ascii="Times New Roman" w:hAnsi="Times New Roman"/>
          <w:b/>
          <w:sz w:val="28"/>
          <w:szCs w:val="28"/>
        </w:rPr>
        <w:t xml:space="preserve">Уровень впервые установленной заболеваемости </w:t>
      </w:r>
      <w:proofErr w:type="gramStart"/>
      <w:r w:rsidRPr="00D31861">
        <w:rPr>
          <w:rFonts w:ascii="Times New Roman" w:hAnsi="Times New Roman"/>
          <w:b/>
          <w:sz w:val="28"/>
          <w:szCs w:val="28"/>
        </w:rPr>
        <w:t>подросткового  населения</w:t>
      </w:r>
      <w:proofErr w:type="gramEnd"/>
      <w:r w:rsidRPr="00D31861">
        <w:rPr>
          <w:rFonts w:ascii="Times New Roman" w:hAnsi="Times New Roman"/>
          <w:b/>
          <w:sz w:val="28"/>
          <w:szCs w:val="28"/>
        </w:rPr>
        <w:t xml:space="preserve"> Волгоградской области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6"/>
        <w:gridCol w:w="1843"/>
        <w:gridCol w:w="1843"/>
        <w:gridCol w:w="1843"/>
        <w:gridCol w:w="1843"/>
      </w:tblGrid>
      <w:tr w:rsidR="00D31861" w:rsidRPr="00D31861" w:rsidTr="00D31861">
        <w:tc>
          <w:tcPr>
            <w:tcW w:w="197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Заболевания</w:t>
            </w:r>
          </w:p>
        </w:tc>
        <w:tc>
          <w:tcPr>
            <w:tcW w:w="184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184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184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184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</w:tr>
      <w:tr w:rsidR="00D31861" w:rsidRPr="00D31861" w:rsidTr="00D31861">
        <w:tc>
          <w:tcPr>
            <w:tcW w:w="197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Дыхательная система</w:t>
            </w:r>
          </w:p>
        </w:tc>
        <w:tc>
          <w:tcPr>
            <w:tcW w:w="184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55,4</w:t>
            </w:r>
          </w:p>
        </w:tc>
        <w:tc>
          <w:tcPr>
            <w:tcW w:w="184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56,2</w:t>
            </w:r>
          </w:p>
        </w:tc>
        <w:tc>
          <w:tcPr>
            <w:tcW w:w="184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48,6</w:t>
            </w:r>
          </w:p>
        </w:tc>
        <w:tc>
          <w:tcPr>
            <w:tcW w:w="184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49,9</w:t>
            </w:r>
          </w:p>
        </w:tc>
      </w:tr>
      <w:tr w:rsidR="00D31861" w:rsidRPr="00D31861" w:rsidTr="00D31861">
        <w:tc>
          <w:tcPr>
            <w:tcW w:w="197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Травмы, отравления</w:t>
            </w:r>
          </w:p>
        </w:tc>
        <w:tc>
          <w:tcPr>
            <w:tcW w:w="184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10,7</w:t>
            </w:r>
          </w:p>
        </w:tc>
        <w:tc>
          <w:tcPr>
            <w:tcW w:w="184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10,9</w:t>
            </w:r>
          </w:p>
        </w:tc>
        <w:tc>
          <w:tcPr>
            <w:tcW w:w="184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10,3</w:t>
            </w:r>
          </w:p>
        </w:tc>
      </w:tr>
      <w:tr w:rsidR="00D31861" w:rsidRPr="00D31861" w:rsidTr="00D31861">
        <w:tc>
          <w:tcPr>
            <w:tcW w:w="197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Мочеполовая система</w:t>
            </w:r>
          </w:p>
        </w:tc>
        <w:tc>
          <w:tcPr>
            <w:tcW w:w="184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4,9</w:t>
            </w:r>
          </w:p>
        </w:tc>
        <w:tc>
          <w:tcPr>
            <w:tcW w:w="184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5,8</w:t>
            </w:r>
          </w:p>
        </w:tc>
        <w:tc>
          <w:tcPr>
            <w:tcW w:w="184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5,7</w:t>
            </w:r>
          </w:p>
        </w:tc>
      </w:tr>
      <w:tr w:rsidR="00D31861" w:rsidRPr="00D31861" w:rsidTr="00D31861">
        <w:tc>
          <w:tcPr>
            <w:tcW w:w="197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Костно- мышечная система</w:t>
            </w:r>
          </w:p>
        </w:tc>
        <w:tc>
          <w:tcPr>
            <w:tcW w:w="184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2,9</w:t>
            </w:r>
          </w:p>
        </w:tc>
        <w:tc>
          <w:tcPr>
            <w:tcW w:w="184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3,1</w:t>
            </w:r>
          </w:p>
        </w:tc>
        <w:tc>
          <w:tcPr>
            <w:tcW w:w="184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3,3</w:t>
            </w:r>
          </w:p>
        </w:tc>
      </w:tr>
      <w:tr w:rsidR="00D31861" w:rsidRPr="00D31861" w:rsidTr="00D31861">
        <w:tc>
          <w:tcPr>
            <w:tcW w:w="197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Кровообращение</w:t>
            </w:r>
          </w:p>
        </w:tc>
        <w:tc>
          <w:tcPr>
            <w:tcW w:w="184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D31861" w:rsidRPr="00D31861" w:rsidTr="00D31861">
        <w:tc>
          <w:tcPr>
            <w:tcW w:w="197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 xml:space="preserve">Кожа </w:t>
            </w:r>
          </w:p>
        </w:tc>
        <w:tc>
          <w:tcPr>
            <w:tcW w:w="184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3,9</w:t>
            </w:r>
          </w:p>
        </w:tc>
        <w:tc>
          <w:tcPr>
            <w:tcW w:w="184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5,9</w:t>
            </w:r>
          </w:p>
        </w:tc>
        <w:tc>
          <w:tcPr>
            <w:tcW w:w="184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</w:tr>
      <w:tr w:rsidR="00D31861" w:rsidRPr="00D31861" w:rsidTr="00D31861">
        <w:tc>
          <w:tcPr>
            <w:tcW w:w="197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Нервная система</w:t>
            </w:r>
          </w:p>
        </w:tc>
        <w:tc>
          <w:tcPr>
            <w:tcW w:w="184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2,3</w:t>
            </w:r>
          </w:p>
        </w:tc>
        <w:tc>
          <w:tcPr>
            <w:tcW w:w="184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  <w:tc>
          <w:tcPr>
            <w:tcW w:w="184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</w:tr>
      <w:tr w:rsidR="00D31861" w:rsidRPr="00D31861" w:rsidTr="00D31861">
        <w:tc>
          <w:tcPr>
            <w:tcW w:w="197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Болезни глаза</w:t>
            </w:r>
          </w:p>
        </w:tc>
        <w:tc>
          <w:tcPr>
            <w:tcW w:w="184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  <w:tc>
          <w:tcPr>
            <w:tcW w:w="184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3,9</w:t>
            </w:r>
          </w:p>
        </w:tc>
        <w:tc>
          <w:tcPr>
            <w:tcW w:w="184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31861" w:rsidRPr="00D31861" w:rsidTr="00D31861">
        <w:tc>
          <w:tcPr>
            <w:tcW w:w="197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Пищеварение</w:t>
            </w:r>
          </w:p>
        </w:tc>
        <w:tc>
          <w:tcPr>
            <w:tcW w:w="184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5,3</w:t>
            </w:r>
          </w:p>
        </w:tc>
        <w:tc>
          <w:tcPr>
            <w:tcW w:w="184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5,5</w:t>
            </w:r>
          </w:p>
        </w:tc>
      </w:tr>
    </w:tbl>
    <w:p w:rsidR="007C6A5D" w:rsidRDefault="00D31861" w:rsidP="00DF3D59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D31861">
        <w:rPr>
          <w:rFonts w:ascii="Times New Roman" w:hAnsi="Times New Roman"/>
          <w:sz w:val="28"/>
          <w:szCs w:val="28"/>
        </w:rPr>
        <w:t xml:space="preserve">Наибольший прирост среди подросткового населения   в период 2002-2011 год наблюдается по таким заболеваниям дыхательной </w:t>
      </w:r>
      <w:proofErr w:type="gramStart"/>
      <w:r w:rsidRPr="00D31861">
        <w:rPr>
          <w:rFonts w:ascii="Times New Roman" w:hAnsi="Times New Roman"/>
          <w:sz w:val="28"/>
          <w:szCs w:val="28"/>
        </w:rPr>
        <w:t xml:space="preserve">системы,   </w:t>
      </w:r>
      <w:proofErr w:type="gramEnd"/>
      <w:r w:rsidRPr="00D31861">
        <w:rPr>
          <w:rFonts w:ascii="Times New Roman" w:hAnsi="Times New Roman"/>
          <w:sz w:val="28"/>
          <w:szCs w:val="28"/>
        </w:rPr>
        <w:t>как аллергический ринит ( с 221,6 до 280,2 на 100 подростков среди на</w:t>
      </w:r>
      <w:r w:rsidR="00DF3D59">
        <w:rPr>
          <w:rFonts w:ascii="Times New Roman" w:hAnsi="Times New Roman"/>
          <w:sz w:val="28"/>
          <w:szCs w:val="28"/>
        </w:rPr>
        <w:t>селения, что составило + 26,4%)</w:t>
      </w:r>
    </w:p>
    <w:p w:rsidR="00D31861" w:rsidRPr="00D31861" w:rsidRDefault="00D31861" w:rsidP="00D31861">
      <w:pPr>
        <w:pStyle w:val="ab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D31861">
        <w:rPr>
          <w:rFonts w:ascii="Times New Roman" w:hAnsi="Times New Roman"/>
          <w:sz w:val="28"/>
          <w:szCs w:val="28"/>
        </w:rPr>
        <w:t>Таблица 5</w:t>
      </w:r>
    </w:p>
    <w:p w:rsidR="00D31861" w:rsidRPr="00D31861" w:rsidRDefault="00D31861" w:rsidP="00D31861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31861">
        <w:rPr>
          <w:rFonts w:ascii="Times New Roman" w:hAnsi="Times New Roman"/>
          <w:b/>
          <w:sz w:val="28"/>
          <w:szCs w:val="28"/>
        </w:rPr>
        <w:t>Уровень впервые установленной заболеваемости взрослого населения Волгоградской области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6"/>
        <w:gridCol w:w="1869"/>
        <w:gridCol w:w="1869"/>
        <w:gridCol w:w="1869"/>
        <w:gridCol w:w="1869"/>
      </w:tblGrid>
      <w:tr w:rsidR="00D31861" w:rsidRPr="00D31861" w:rsidTr="00D31861"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Заболевания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</w:tr>
      <w:tr w:rsidR="00D31861" w:rsidRPr="00D31861" w:rsidTr="00D31861"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 xml:space="preserve">Дыхательная </w:t>
            </w:r>
            <w:r w:rsidRPr="00DF3D59">
              <w:rPr>
                <w:rFonts w:ascii="Times New Roman" w:hAnsi="Times New Roman"/>
                <w:sz w:val="28"/>
                <w:szCs w:val="28"/>
              </w:rPr>
              <w:lastRenderedPageBreak/>
              <w:t>система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lastRenderedPageBreak/>
              <w:t>25,4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27,4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24,6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25,4</w:t>
            </w:r>
          </w:p>
        </w:tc>
      </w:tr>
      <w:tr w:rsidR="00D31861" w:rsidRPr="00D31861" w:rsidTr="00D31861"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lastRenderedPageBreak/>
              <w:t>Травмы, отравления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15,2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16,8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15,9</w:t>
            </w:r>
          </w:p>
        </w:tc>
      </w:tr>
      <w:tr w:rsidR="00D31861" w:rsidRPr="00D31861" w:rsidTr="00D31861"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Мочеполовая система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10,3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11,2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11,1</w:t>
            </w:r>
          </w:p>
        </w:tc>
      </w:tr>
      <w:tr w:rsidR="00D31861" w:rsidRPr="00D31861" w:rsidTr="00D31861"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Костно- мышечная система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4,1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3,9</w:t>
            </w:r>
          </w:p>
        </w:tc>
      </w:tr>
      <w:tr w:rsidR="00D31861" w:rsidRPr="00D31861" w:rsidTr="00D31861"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Кровообращение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4,6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5,4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7,2</w:t>
            </w:r>
          </w:p>
        </w:tc>
      </w:tr>
      <w:tr w:rsidR="00D31861" w:rsidRPr="00D31861" w:rsidTr="00D31861"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 xml:space="preserve">Кожа 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8,4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7,7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8,1</w:t>
            </w:r>
          </w:p>
        </w:tc>
      </w:tr>
      <w:tr w:rsidR="00D31861" w:rsidRPr="00D31861" w:rsidTr="00D31861"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Нервная система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</w:tr>
      <w:tr w:rsidR="00D31861" w:rsidRPr="00D31861" w:rsidTr="00D31861"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Болезни глаза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4,3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4,4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</w:tr>
      <w:tr w:rsidR="00D31861" w:rsidRPr="00D31861" w:rsidTr="00D31861"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Пищеварение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186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3,9</w:t>
            </w:r>
          </w:p>
        </w:tc>
      </w:tr>
    </w:tbl>
    <w:p w:rsidR="00D31861" w:rsidRPr="00D31861" w:rsidRDefault="00D31861" w:rsidP="007C6A5D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D31861">
        <w:rPr>
          <w:rFonts w:ascii="Times New Roman" w:hAnsi="Times New Roman"/>
          <w:sz w:val="28"/>
          <w:szCs w:val="28"/>
        </w:rPr>
        <w:t xml:space="preserve">Наибольший прирост среди взрослого населения   в период 2002-2011 год наблюдается по таким заболеваниям дыхательной </w:t>
      </w:r>
      <w:proofErr w:type="gramStart"/>
      <w:r w:rsidRPr="00D31861">
        <w:rPr>
          <w:rFonts w:ascii="Times New Roman" w:hAnsi="Times New Roman"/>
          <w:sz w:val="28"/>
          <w:szCs w:val="28"/>
        </w:rPr>
        <w:t xml:space="preserve">системы,   </w:t>
      </w:r>
      <w:proofErr w:type="gramEnd"/>
      <w:r w:rsidRPr="00D31861">
        <w:rPr>
          <w:rFonts w:ascii="Times New Roman" w:hAnsi="Times New Roman"/>
          <w:sz w:val="28"/>
          <w:szCs w:val="28"/>
        </w:rPr>
        <w:t>как астма ( с 28,1 до 108,9, что составляет +287,5%) и аллергический ринит ( с 74,5 до 150,</w:t>
      </w:r>
      <w:r w:rsidR="007C6A5D">
        <w:rPr>
          <w:rFonts w:ascii="Times New Roman" w:hAnsi="Times New Roman"/>
          <w:sz w:val="28"/>
          <w:szCs w:val="28"/>
        </w:rPr>
        <w:t>7, прирост составляет +651,6%).</w:t>
      </w:r>
    </w:p>
    <w:p w:rsidR="00D31861" w:rsidRPr="00D31861" w:rsidRDefault="00D31861" w:rsidP="00D31861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D31861">
        <w:rPr>
          <w:rFonts w:ascii="Times New Roman" w:hAnsi="Times New Roman"/>
          <w:sz w:val="28"/>
          <w:szCs w:val="28"/>
        </w:rPr>
        <w:tab/>
        <w:t xml:space="preserve">Начиная с 2012 года </w:t>
      </w:r>
      <w:proofErr w:type="spellStart"/>
      <w:r w:rsidRPr="00D31861">
        <w:rPr>
          <w:rFonts w:ascii="Times New Roman" w:hAnsi="Times New Roman"/>
          <w:sz w:val="28"/>
          <w:szCs w:val="28"/>
        </w:rPr>
        <w:t>г.Камышин</w:t>
      </w:r>
      <w:proofErr w:type="spellEnd"/>
      <w:r w:rsidRPr="00D31861">
        <w:rPr>
          <w:rFonts w:ascii="Times New Roman" w:hAnsi="Times New Roman"/>
          <w:sz w:val="28"/>
          <w:szCs w:val="28"/>
        </w:rPr>
        <w:t xml:space="preserve"> не входит в зону территорий риска с высоким уровнем заболеваемости населения области. Самый низкий уровень заболеваемости зафиксирован в </w:t>
      </w:r>
      <w:proofErr w:type="spellStart"/>
      <w:r w:rsidRPr="00D31861">
        <w:rPr>
          <w:rFonts w:ascii="Times New Roman" w:hAnsi="Times New Roman"/>
          <w:sz w:val="28"/>
          <w:szCs w:val="28"/>
        </w:rPr>
        <w:t>Камышинском</w:t>
      </w:r>
      <w:proofErr w:type="spellEnd"/>
      <w:r w:rsidRPr="00D31861">
        <w:rPr>
          <w:rFonts w:ascii="Times New Roman" w:hAnsi="Times New Roman"/>
          <w:sz w:val="28"/>
          <w:szCs w:val="28"/>
        </w:rPr>
        <w:t xml:space="preserve"> районе (29112,0 на 100 тыс. населения)</w:t>
      </w:r>
    </w:p>
    <w:p w:rsidR="00D31861" w:rsidRPr="00D31861" w:rsidRDefault="00D31861" w:rsidP="00D3186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D31861">
        <w:rPr>
          <w:rFonts w:ascii="Times New Roman" w:hAnsi="Times New Roman"/>
          <w:sz w:val="28"/>
          <w:szCs w:val="28"/>
        </w:rPr>
        <w:t>Гигиеническая оценка атмосферного воздуха является важным звеном для анализа состояния среды обитания и здоровья населения с определением причинно-следственных связей. Приоритетными факторами среды обитания, влияющими на здоровье населения Волгоградской области, являются атмосферный воздух.</w:t>
      </w:r>
    </w:p>
    <w:p w:rsidR="00D31861" w:rsidRPr="00D31861" w:rsidRDefault="00D31861" w:rsidP="00D31861">
      <w:pPr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D31861">
        <w:rPr>
          <w:rFonts w:ascii="Times New Roman" w:hAnsi="Times New Roman"/>
          <w:sz w:val="28"/>
          <w:szCs w:val="28"/>
        </w:rPr>
        <w:t>Одной из причин роста заболеваний органов дыхательной системы является ухудшение состояния окружающей среды, что вызвано высокой концентрацией промышленного, транспортного и энергетического потенциала области. В «Докладе о состоянии окружающей среды Волгоградской области» Комитета охраны окружающей среды и природопользования Волгоградской области за 2013 год (приложение 4) представлена номенклатура образующихся отходов всех классов опасности:</w:t>
      </w:r>
    </w:p>
    <w:p w:rsidR="00D31861" w:rsidRPr="00D31861" w:rsidRDefault="00D31861" w:rsidP="00D31861">
      <w:pPr>
        <w:pStyle w:val="af1"/>
        <w:numPr>
          <w:ilvl w:val="0"/>
          <w:numId w:val="9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861">
        <w:rPr>
          <w:rFonts w:ascii="Times New Roman" w:hAnsi="Times New Roman" w:cs="Times New Roman"/>
          <w:sz w:val="28"/>
          <w:szCs w:val="28"/>
        </w:rPr>
        <w:lastRenderedPageBreak/>
        <w:t xml:space="preserve">1 класс опасности- ртутьсодержащие отходы, асбестовая пыль и </w:t>
      </w:r>
      <w:proofErr w:type="spellStart"/>
      <w:r w:rsidRPr="00D31861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D31861">
        <w:rPr>
          <w:rFonts w:ascii="Times New Roman" w:hAnsi="Times New Roman" w:cs="Times New Roman"/>
          <w:sz w:val="28"/>
          <w:szCs w:val="28"/>
        </w:rPr>
        <w:t>;</w:t>
      </w:r>
    </w:p>
    <w:p w:rsidR="00D31861" w:rsidRPr="00D31861" w:rsidRDefault="00D31861" w:rsidP="00D31861">
      <w:pPr>
        <w:pStyle w:val="af1"/>
        <w:numPr>
          <w:ilvl w:val="0"/>
          <w:numId w:val="9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861">
        <w:rPr>
          <w:rFonts w:ascii="Times New Roman" w:hAnsi="Times New Roman" w:cs="Times New Roman"/>
          <w:sz w:val="28"/>
          <w:szCs w:val="28"/>
        </w:rPr>
        <w:t xml:space="preserve">2 класс опасности –аккумуляторы с </w:t>
      </w:r>
      <w:proofErr w:type="spellStart"/>
      <w:r w:rsidRPr="00D31861">
        <w:rPr>
          <w:rFonts w:ascii="Times New Roman" w:hAnsi="Times New Roman" w:cs="Times New Roman"/>
          <w:sz w:val="28"/>
          <w:szCs w:val="28"/>
        </w:rPr>
        <w:t>неслитым</w:t>
      </w:r>
      <w:proofErr w:type="spellEnd"/>
      <w:r w:rsidRPr="00D31861">
        <w:rPr>
          <w:rFonts w:ascii="Times New Roman" w:hAnsi="Times New Roman" w:cs="Times New Roman"/>
          <w:sz w:val="28"/>
          <w:szCs w:val="28"/>
        </w:rPr>
        <w:t xml:space="preserve"> электролитом, кислота аккумуляторная отработанная и </w:t>
      </w:r>
      <w:proofErr w:type="spellStart"/>
      <w:r w:rsidRPr="00D31861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D31861">
        <w:rPr>
          <w:rFonts w:ascii="Times New Roman" w:hAnsi="Times New Roman" w:cs="Times New Roman"/>
          <w:sz w:val="28"/>
          <w:szCs w:val="28"/>
        </w:rPr>
        <w:t>;</w:t>
      </w:r>
    </w:p>
    <w:p w:rsidR="00D31861" w:rsidRPr="00D31861" w:rsidRDefault="00D31861" w:rsidP="00D31861">
      <w:pPr>
        <w:pStyle w:val="af1"/>
        <w:numPr>
          <w:ilvl w:val="0"/>
          <w:numId w:val="9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861">
        <w:rPr>
          <w:rFonts w:ascii="Times New Roman" w:hAnsi="Times New Roman" w:cs="Times New Roman"/>
          <w:sz w:val="28"/>
          <w:szCs w:val="28"/>
        </w:rPr>
        <w:t xml:space="preserve">3 класс опасности –отработанные растворители, масла, краски, ласки, шламовые отходы гальванического производства и </w:t>
      </w:r>
      <w:proofErr w:type="spellStart"/>
      <w:r w:rsidRPr="00D31861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D31861">
        <w:rPr>
          <w:rFonts w:ascii="Times New Roman" w:hAnsi="Times New Roman" w:cs="Times New Roman"/>
          <w:sz w:val="28"/>
          <w:szCs w:val="28"/>
        </w:rPr>
        <w:t>;</w:t>
      </w:r>
    </w:p>
    <w:p w:rsidR="00D31861" w:rsidRPr="00D31861" w:rsidRDefault="00D31861" w:rsidP="00D31861">
      <w:pPr>
        <w:pStyle w:val="af1"/>
        <w:numPr>
          <w:ilvl w:val="0"/>
          <w:numId w:val="9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861">
        <w:rPr>
          <w:rFonts w:ascii="Times New Roman" w:hAnsi="Times New Roman" w:cs="Times New Roman"/>
          <w:sz w:val="28"/>
          <w:szCs w:val="28"/>
        </w:rPr>
        <w:t xml:space="preserve">4 класс опасности-отходы мела, пыль кирпичная, шлак сварочный и </w:t>
      </w:r>
      <w:proofErr w:type="spellStart"/>
      <w:r w:rsidRPr="00D31861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D31861">
        <w:rPr>
          <w:rFonts w:ascii="Times New Roman" w:hAnsi="Times New Roman" w:cs="Times New Roman"/>
          <w:sz w:val="28"/>
          <w:szCs w:val="28"/>
        </w:rPr>
        <w:t>;</w:t>
      </w:r>
    </w:p>
    <w:p w:rsidR="00D31861" w:rsidRPr="00D31861" w:rsidRDefault="00D31861" w:rsidP="00D31861">
      <w:pPr>
        <w:pStyle w:val="af1"/>
        <w:numPr>
          <w:ilvl w:val="0"/>
          <w:numId w:val="9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861">
        <w:rPr>
          <w:rFonts w:ascii="Times New Roman" w:hAnsi="Times New Roman" w:cs="Times New Roman"/>
          <w:sz w:val="28"/>
          <w:szCs w:val="28"/>
        </w:rPr>
        <w:t>5 класс опасности- строительный щебень, бой строительного кирпича,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861">
        <w:rPr>
          <w:rFonts w:ascii="Times New Roman" w:hAnsi="Times New Roman" w:cs="Times New Roman"/>
          <w:sz w:val="28"/>
          <w:szCs w:val="28"/>
        </w:rPr>
        <w:t>мусор от уборки территорий и помещений, древесные отходы, электрические лампы накаливания и др.</w:t>
      </w:r>
    </w:p>
    <w:p w:rsidR="00D31861" w:rsidRPr="00D31861" w:rsidRDefault="00D31861" w:rsidP="00D31861">
      <w:pPr>
        <w:pStyle w:val="af1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31861">
        <w:rPr>
          <w:rFonts w:ascii="Times New Roman" w:hAnsi="Times New Roman" w:cs="Times New Roman"/>
          <w:sz w:val="28"/>
          <w:szCs w:val="28"/>
        </w:rPr>
        <w:t>Согласно данным регистрационного реестра объектов размещения отходов в разрезе муниципальных районов и городских округов мы владеем следующими данными, которые свели в таблицу 6.</w:t>
      </w:r>
    </w:p>
    <w:p w:rsidR="00DF3D59" w:rsidRDefault="00DF3D59" w:rsidP="00D31861">
      <w:pPr>
        <w:pStyle w:val="af1"/>
        <w:tabs>
          <w:tab w:val="left" w:pos="0"/>
        </w:tabs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DF3D59" w:rsidRDefault="00DF3D59" w:rsidP="00D31861">
      <w:pPr>
        <w:pStyle w:val="af1"/>
        <w:tabs>
          <w:tab w:val="left" w:pos="0"/>
        </w:tabs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DF3D59" w:rsidRDefault="00DF3D59" w:rsidP="00D31861">
      <w:pPr>
        <w:pStyle w:val="af1"/>
        <w:tabs>
          <w:tab w:val="left" w:pos="0"/>
        </w:tabs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DF3D59" w:rsidRDefault="00DF3D59" w:rsidP="00D31861">
      <w:pPr>
        <w:pStyle w:val="af1"/>
        <w:tabs>
          <w:tab w:val="left" w:pos="0"/>
        </w:tabs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DF3D59" w:rsidRDefault="00DF3D59" w:rsidP="00D31861">
      <w:pPr>
        <w:pStyle w:val="af1"/>
        <w:tabs>
          <w:tab w:val="left" w:pos="0"/>
        </w:tabs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D31861" w:rsidRPr="00D31861" w:rsidRDefault="00D31861" w:rsidP="00D31861">
      <w:pPr>
        <w:pStyle w:val="af1"/>
        <w:tabs>
          <w:tab w:val="left" w:pos="0"/>
        </w:tabs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D31861">
        <w:rPr>
          <w:rFonts w:ascii="Times New Roman" w:hAnsi="Times New Roman" w:cs="Times New Roman"/>
          <w:sz w:val="28"/>
          <w:szCs w:val="28"/>
        </w:rPr>
        <w:t>Таблица 6</w:t>
      </w:r>
    </w:p>
    <w:p w:rsidR="00D31861" w:rsidRPr="00D31861" w:rsidRDefault="00D31861" w:rsidP="007C6A5D">
      <w:pPr>
        <w:pStyle w:val="af1"/>
        <w:tabs>
          <w:tab w:val="left" w:pos="0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861">
        <w:rPr>
          <w:rFonts w:ascii="Times New Roman" w:hAnsi="Times New Roman" w:cs="Times New Roman"/>
          <w:b/>
          <w:sz w:val="28"/>
          <w:szCs w:val="28"/>
        </w:rPr>
        <w:t xml:space="preserve">Данные регистрационного реестра объектов размещения отходов по </w:t>
      </w:r>
      <w:proofErr w:type="spellStart"/>
      <w:r w:rsidRPr="00D31861">
        <w:rPr>
          <w:rFonts w:ascii="Times New Roman" w:hAnsi="Times New Roman" w:cs="Times New Roman"/>
          <w:b/>
          <w:sz w:val="28"/>
          <w:szCs w:val="28"/>
        </w:rPr>
        <w:t>Камышинскому</w:t>
      </w:r>
      <w:proofErr w:type="spellEnd"/>
      <w:r w:rsidRPr="00D31861">
        <w:rPr>
          <w:rFonts w:ascii="Times New Roman" w:hAnsi="Times New Roman" w:cs="Times New Roman"/>
          <w:b/>
          <w:sz w:val="28"/>
          <w:szCs w:val="28"/>
        </w:rPr>
        <w:t xml:space="preserve"> муниципальному району и г</w:t>
      </w:r>
      <w:r w:rsidR="007C6A5D">
        <w:rPr>
          <w:rFonts w:ascii="Times New Roman" w:hAnsi="Times New Roman" w:cs="Times New Roman"/>
          <w:b/>
          <w:sz w:val="28"/>
          <w:szCs w:val="28"/>
        </w:rPr>
        <w:t>ородского округу- город Камышин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31861" w:rsidRPr="00D31861" w:rsidTr="00D31861">
        <w:tc>
          <w:tcPr>
            <w:tcW w:w="3115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3115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sz w:val="28"/>
                <w:szCs w:val="28"/>
              </w:rPr>
              <w:t>Камышинский</w:t>
            </w:r>
            <w:proofErr w:type="spellEnd"/>
            <w:r w:rsidRPr="00DF3D59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5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городской округ- город Камышин</w:t>
            </w:r>
          </w:p>
        </w:tc>
      </w:tr>
      <w:tr w:rsidR="00D31861" w:rsidRPr="00D31861" w:rsidTr="00D31861">
        <w:tc>
          <w:tcPr>
            <w:tcW w:w="3115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Всего объектов размещения отходов (</w:t>
            </w:r>
            <w:proofErr w:type="spellStart"/>
            <w:r w:rsidRPr="00DF3D59">
              <w:rPr>
                <w:rFonts w:ascii="Times New Roman" w:hAnsi="Times New Roman"/>
                <w:sz w:val="28"/>
                <w:szCs w:val="28"/>
              </w:rPr>
              <w:t>ед</w:t>
            </w:r>
            <w:proofErr w:type="spellEnd"/>
            <w:r w:rsidRPr="00DF3D5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5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31861" w:rsidRPr="00D31861" w:rsidTr="00D31861">
        <w:tc>
          <w:tcPr>
            <w:tcW w:w="3115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Объекты размещения твердых бытовых отходов</w:t>
            </w:r>
          </w:p>
        </w:tc>
        <w:tc>
          <w:tcPr>
            <w:tcW w:w="3115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5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31861" w:rsidRPr="00D31861" w:rsidTr="00D31861">
        <w:tc>
          <w:tcPr>
            <w:tcW w:w="3115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Объекты размещения твердых промышленных отходов</w:t>
            </w:r>
          </w:p>
        </w:tc>
        <w:tc>
          <w:tcPr>
            <w:tcW w:w="3115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31861" w:rsidRPr="00D31861" w:rsidTr="00D31861">
        <w:tc>
          <w:tcPr>
            <w:tcW w:w="3115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F3D59">
              <w:rPr>
                <w:rFonts w:ascii="Times New Roman" w:hAnsi="Times New Roman"/>
                <w:sz w:val="28"/>
                <w:szCs w:val="28"/>
              </w:rPr>
              <w:lastRenderedPageBreak/>
              <w:t>Накопители  жидких</w:t>
            </w:r>
            <w:proofErr w:type="gramEnd"/>
            <w:r w:rsidRPr="00DF3D59">
              <w:rPr>
                <w:rFonts w:ascii="Times New Roman" w:hAnsi="Times New Roman"/>
                <w:sz w:val="28"/>
                <w:szCs w:val="28"/>
              </w:rPr>
              <w:t xml:space="preserve"> и пастообразных органических отходов</w:t>
            </w:r>
          </w:p>
        </w:tc>
        <w:tc>
          <w:tcPr>
            <w:tcW w:w="3115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31861" w:rsidRPr="00D31861" w:rsidTr="00D31861">
        <w:tc>
          <w:tcPr>
            <w:tcW w:w="3115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Площадь объектов (га) на 2013год</w:t>
            </w:r>
          </w:p>
        </w:tc>
        <w:tc>
          <w:tcPr>
            <w:tcW w:w="3115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45,62</w:t>
            </w:r>
          </w:p>
        </w:tc>
        <w:tc>
          <w:tcPr>
            <w:tcW w:w="3115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50,28</w:t>
            </w:r>
          </w:p>
        </w:tc>
      </w:tr>
      <w:tr w:rsidR="00D31861" w:rsidRPr="00D31861" w:rsidTr="00D31861">
        <w:tc>
          <w:tcPr>
            <w:tcW w:w="3115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sz w:val="28"/>
                <w:szCs w:val="28"/>
              </w:rPr>
              <w:t>Рекультивированно</w:t>
            </w:r>
            <w:proofErr w:type="spellEnd"/>
            <w:r w:rsidRPr="00DF3D59">
              <w:rPr>
                <w:rFonts w:ascii="Times New Roman" w:hAnsi="Times New Roman"/>
                <w:sz w:val="28"/>
                <w:szCs w:val="28"/>
              </w:rPr>
              <w:t xml:space="preserve"> объектов в 2012 г, </w:t>
            </w:r>
            <w:proofErr w:type="spellStart"/>
            <w:r w:rsidRPr="00DF3D59">
              <w:rPr>
                <w:rFonts w:ascii="Times New Roman" w:hAnsi="Times New Roman"/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3115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31861" w:rsidRPr="00D31861" w:rsidTr="00D31861">
        <w:tc>
          <w:tcPr>
            <w:tcW w:w="3115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 xml:space="preserve">Площадь </w:t>
            </w:r>
            <w:proofErr w:type="spellStart"/>
            <w:r w:rsidRPr="00DF3D59">
              <w:rPr>
                <w:rFonts w:ascii="Times New Roman" w:hAnsi="Times New Roman"/>
                <w:sz w:val="28"/>
                <w:szCs w:val="28"/>
              </w:rPr>
              <w:t>рекультивированных</w:t>
            </w:r>
            <w:proofErr w:type="spellEnd"/>
            <w:r w:rsidRPr="00DF3D59">
              <w:rPr>
                <w:rFonts w:ascii="Times New Roman" w:hAnsi="Times New Roman"/>
                <w:sz w:val="28"/>
                <w:szCs w:val="28"/>
              </w:rPr>
              <w:t xml:space="preserve"> объектов в 2012 г, </w:t>
            </w:r>
            <w:proofErr w:type="spellStart"/>
            <w:r w:rsidRPr="00DF3D59">
              <w:rPr>
                <w:rFonts w:ascii="Times New Roman" w:hAnsi="Times New Roman"/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3115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31861" w:rsidRPr="00D31861" w:rsidTr="00D31861">
        <w:tc>
          <w:tcPr>
            <w:tcW w:w="3115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Накоплено отходов на 01.01.2013г</w:t>
            </w:r>
          </w:p>
        </w:tc>
        <w:tc>
          <w:tcPr>
            <w:tcW w:w="3115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40,156</w:t>
            </w:r>
          </w:p>
        </w:tc>
        <w:tc>
          <w:tcPr>
            <w:tcW w:w="3115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387,22</w:t>
            </w:r>
          </w:p>
        </w:tc>
      </w:tr>
      <w:tr w:rsidR="00D31861" w:rsidRPr="00D31861" w:rsidTr="00D31861">
        <w:tc>
          <w:tcPr>
            <w:tcW w:w="3115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Процент заполнения объектов на 01.01.2013г</w:t>
            </w:r>
          </w:p>
        </w:tc>
        <w:tc>
          <w:tcPr>
            <w:tcW w:w="3115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8,8</w:t>
            </w:r>
          </w:p>
        </w:tc>
        <w:tc>
          <w:tcPr>
            <w:tcW w:w="3115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15,4</w:t>
            </w:r>
          </w:p>
        </w:tc>
      </w:tr>
      <w:tr w:rsidR="00D31861" w:rsidRPr="00D31861" w:rsidTr="00D31861">
        <w:tc>
          <w:tcPr>
            <w:tcW w:w="3115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Площадь объектов (га) на 2014 год</w:t>
            </w:r>
          </w:p>
        </w:tc>
        <w:tc>
          <w:tcPr>
            <w:tcW w:w="3115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45,4</w:t>
            </w:r>
          </w:p>
        </w:tc>
        <w:tc>
          <w:tcPr>
            <w:tcW w:w="3115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52,8</w:t>
            </w:r>
          </w:p>
        </w:tc>
      </w:tr>
      <w:tr w:rsidR="00D31861" w:rsidRPr="00D31861" w:rsidTr="00D31861">
        <w:tc>
          <w:tcPr>
            <w:tcW w:w="3115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Накоплено отходов на 01.01.2014г</w:t>
            </w:r>
          </w:p>
        </w:tc>
        <w:tc>
          <w:tcPr>
            <w:tcW w:w="3115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68,6</w:t>
            </w:r>
          </w:p>
        </w:tc>
        <w:tc>
          <w:tcPr>
            <w:tcW w:w="3115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1849,2</w:t>
            </w:r>
          </w:p>
        </w:tc>
      </w:tr>
    </w:tbl>
    <w:p w:rsidR="00D31861" w:rsidRPr="00D31861" w:rsidRDefault="00D31861" w:rsidP="00D31861">
      <w:pPr>
        <w:pStyle w:val="af1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18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31861">
        <w:rPr>
          <w:rFonts w:ascii="Times New Roman" w:hAnsi="Times New Roman" w:cs="Times New Roman"/>
          <w:sz w:val="28"/>
          <w:szCs w:val="28"/>
        </w:rPr>
        <w:t xml:space="preserve">Нами отмечено, что в </w:t>
      </w:r>
      <w:proofErr w:type="spellStart"/>
      <w:r w:rsidRPr="00D31861">
        <w:rPr>
          <w:rFonts w:ascii="Times New Roman" w:hAnsi="Times New Roman" w:cs="Times New Roman"/>
          <w:sz w:val="28"/>
          <w:szCs w:val="28"/>
        </w:rPr>
        <w:t>Камышинском</w:t>
      </w:r>
      <w:proofErr w:type="spellEnd"/>
      <w:r w:rsidRPr="00D31861">
        <w:rPr>
          <w:rFonts w:ascii="Times New Roman" w:hAnsi="Times New Roman" w:cs="Times New Roman"/>
          <w:sz w:val="28"/>
          <w:szCs w:val="28"/>
        </w:rPr>
        <w:t xml:space="preserve"> муниципальном районе и городском округе – город Камышин накапливаются отходы и увеличиваются площади объектов для хранения отходов.</w:t>
      </w:r>
    </w:p>
    <w:p w:rsidR="00D31861" w:rsidRPr="00D31861" w:rsidRDefault="00D31861" w:rsidP="00D31861">
      <w:pPr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D31861">
        <w:rPr>
          <w:rFonts w:ascii="Times New Roman" w:hAnsi="Times New Roman"/>
          <w:sz w:val="28"/>
          <w:szCs w:val="28"/>
        </w:rPr>
        <w:t xml:space="preserve">Как правило, твердые бытовые отходы в своем составе содержат значительное количество компонентов, пригодных после соответствующей сортировки и переработки для повторного использования. Особое место среди таких отходов занимают пластмассы, синтетические материалы и стекло, так как не подвергаются процессам биологического разрушения и могут длительное время сохраняться в окружающей среде[4]. Для предотвращения загрязнения окружающей среды вышеназванными отходами в </w:t>
      </w:r>
      <w:proofErr w:type="spellStart"/>
      <w:proofErr w:type="gramStart"/>
      <w:r w:rsidRPr="00D31861">
        <w:rPr>
          <w:rFonts w:ascii="Times New Roman" w:hAnsi="Times New Roman"/>
          <w:sz w:val="28"/>
          <w:szCs w:val="28"/>
        </w:rPr>
        <w:t>г.Камышине</w:t>
      </w:r>
      <w:proofErr w:type="spellEnd"/>
      <w:r w:rsidRPr="00D31861">
        <w:rPr>
          <w:rFonts w:ascii="Times New Roman" w:hAnsi="Times New Roman"/>
          <w:sz w:val="28"/>
          <w:szCs w:val="28"/>
        </w:rPr>
        <w:t xml:space="preserve">  работает</w:t>
      </w:r>
      <w:proofErr w:type="gramEnd"/>
      <w:r w:rsidRPr="00D31861">
        <w:rPr>
          <w:rFonts w:ascii="Times New Roman" w:hAnsi="Times New Roman"/>
          <w:sz w:val="28"/>
          <w:szCs w:val="28"/>
        </w:rPr>
        <w:t xml:space="preserve"> ООО «Птицефабрика «</w:t>
      </w:r>
      <w:proofErr w:type="spellStart"/>
      <w:r w:rsidRPr="00D31861">
        <w:rPr>
          <w:rFonts w:ascii="Times New Roman" w:hAnsi="Times New Roman"/>
          <w:sz w:val="28"/>
          <w:szCs w:val="28"/>
        </w:rPr>
        <w:t>Камышинская</w:t>
      </w:r>
      <w:proofErr w:type="spellEnd"/>
      <w:r w:rsidRPr="00D31861">
        <w:rPr>
          <w:rFonts w:ascii="Times New Roman" w:hAnsi="Times New Roman"/>
          <w:sz w:val="28"/>
          <w:szCs w:val="28"/>
        </w:rPr>
        <w:t>», которая применяет технологию отработанных масел, технологию использования скорлупы от  куриных яиц, отходов мяса, кожи, прочие части тушки от убоя домашней птицы, технологию использования натуральной чистой древесины.</w:t>
      </w:r>
    </w:p>
    <w:p w:rsidR="00D31861" w:rsidRPr="00D31861" w:rsidRDefault="00D31861" w:rsidP="00D31861">
      <w:pPr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31861">
        <w:rPr>
          <w:rFonts w:ascii="Times New Roman" w:hAnsi="Times New Roman"/>
          <w:sz w:val="28"/>
          <w:szCs w:val="28"/>
        </w:rPr>
        <w:t>Мы отметили, что ежегодно по Волгоградской области растет количество образовавшихся отходов по всем классам опасности.</w:t>
      </w:r>
    </w:p>
    <w:p w:rsidR="00D31861" w:rsidRPr="00D31861" w:rsidRDefault="00D31861" w:rsidP="00D31861">
      <w:pPr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Pr="00D31861">
        <w:rPr>
          <w:rFonts w:ascii="Times New Roman" w:hAnsi="Times New Roman"/>
          <w:sz w:val="28"/>
          <w:szCs w:val="28"/>
        </w:rPr>
        <w:t>Во исполнение поручения Президента РФ от 29.03.2011 ПР-</w:t>
      </w:r>
      <w:proofErr w:type="gramStart"/>
      <w:r w:rsidRPr="00D31861">
        <w:rPr>
          <w:rFonts w:ascii="Times New Roman" w:hAnsi="Times New Roman"/>
          <w:sz w:val="28"/>
          <w:szCs w:val="28"/>
        </w:rPr>
        <w:t>781  в</w:t>
      </w:r>
      <w:proofErr w:type="gramEnd"/>
      <w:r w:rsidRPr="00D31861">
        <w:rPr>
          <w:rFonts w:ascii="Times New Roman" w:hAnsi="Times New Roman"/>
          <w:sz w:val="28"/>
          <w:szCs w:val="28"/>
        </w:rPr>
        <w:t xml:space="preserve"> 2012 году началась реализация долгосрочной целевой инвестиционной программы «Обращение с твердыми бытовыми и промышленными отходами на территории Волгоградской области» на 2012-2014 годы». Согласно рис.8.1 приложения 4, городской округ Камышин относится к низкому заполнению объектов размещения отходов, имея 20%. В целях решения данной проблемы администрацией </w:t>
      </w:r>
      <w:proofErr w:type="spellStart"/>
      <w:r w:rsidRPr="00D31861">
        <w:rPr>
          <w:rFonts w:ascii="Times New Roman" w:hAnsi="Times New Roman"/>
          <w:sz w:val="28"/>
          <w:szCs w:val="28"/>
        </w:rPr>
        <w:t>Камышинского</w:t>
      </w:r>
      <w:proofErr w:type="spellEnd"/>
      <w:r w:rsidRPr="00D31861">
        <w:rPr>
          <w:rFonts w:ascii="Times New Roman" w:hAnsi="Times New Roman"/>
          <w:sz w:val="28"/>
          <w:szCs w:val="28"/>
        </w:rPr>
        <w:t xml:space="preserve"> муниципального района проведены следующие мероприятия:</w:t>
      </w:r>
    </w:p>
    <w:p w:rsidR="00D31861" w:rsidRPr="00D31861" w:rsidRDefault="00D31861" w:rsidP="00D31861">
      <w:pPr>
        <w:pStyle w:val="af1"/>
        <w:numPr>
          <w:ilvl w:val="0"/>
          <w:numId w:val="10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861">
        <w:rPr>
          <w:rFonts w:ascii="Times New Roman" w:hAnsi="Times New Roman" w:cs="Times New Roman"/>
          <w:sz w:val="28"/>
          <w:szCs w:val="28"/>
        </w:rPr>
        <w:t>было организовано 170 систем сбора твердых бытовых отходов;</w:t>
      </w:r>
    </w:p>
    <w:p w:rsidR="00D31861" w:rsidRPr="00D31861" w:rsidRDefault="00D31861" w:rsidP="00D31861">
      <w:pPr>
        <w:pStyle w:val="af1"/>
        <w:numPr>
          <w:ilvl w:val="0"/>
          <w:numId w:val="10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861">
        <w:rPr>
          <w:rFonts w:ascii="Times New Roman" w:hAnsi="Times New Roman" w:cs="Times New Roman"/>
          <w:sz w:val="28"/>
          <w:szCs w:val="28"/>
        </w:rPr>
        <w:t>обустроено 8 контейнерных площадок</w:t>
      </w:r>
    </w:p>
    <w:p w:rsidR="00D31861" w:rsidRPr="00D31861" w:rsidRDefault="00D31861" w:rsidP="00D31861">
      <w:pPr>
        <w:pStyle w:val="af1"/>
        <w:numPr>
          <w:ilvl w:val="0"/>
          <w:numId w:val="10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861">
        <w:rPr>
          <w:rFonts w:ascii="Times New Roman" w:hAnsi="Times New Roman" w:cs="Times New Roman"/>
          <w:sz w:val="28"/>
          <w:szCs w:val="28"/>
        </w:rPr>
        <w:t xml:space="preserve">городским округом – город Камышин утилизировано 5912 ртутных ламп, 2 кг рентгеновской пленки, 48 кг термометров на сумму 0,0858 </w:t>
      </w:r>
      <w:proofErr w:type="spellStart"/>
      <w:r w:rsidRPr="00D3186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</w:p>
    <w:p w:rsidR="00D31861" w:rsidRPr="00D31861" w:rsidRDefault="00D31861" w:rsidP="00D31861">
      <w:pPr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D31861">
        <w:rPr>
          <w:rFonts w:ascii="Times New Roman" w:hAnsi="Times New Roman"/>
          <w:sz w:val="28"/>
          <w:szCs w:val="28"/>
        </w:rPr>
        <w:t xml:space="preserve">  В 2013 году в </w:t>
      </w:r>
      <w:proofErr w:type="spellStart"/>
      <w:r w:rsidRPr="00D31861">
        <w:rPr>
          <w:rFonts w:ascii="Times New Roman" w:hAnsi="Times New Roman"/>
          <w:sz w:val="28"/>
          <w:szCs w:val="28"/>
        </w:rPr>
        <w:t>г.Камышине</w:t>
      </w:r>
      <w:proofErr w:type="spellEnd"/>
      <w:r w:rsidRPr="00D31861">
        <w:rPr>
          <w:rFonts w:ascii="Times New Roman" w:hAnsi="Times New Roman"/>
          <w:sz w:val="28"/>
          <w:szCs w:val="28"/>
        </w:rPr>
        <w:t xml:space="preserve"> ликвидировано 12 несанкционированных свалок.</w:t>
      </w:r>
    </w:p>
    <w:p w:rsidR="00D31861" w:rsidRPr="00D31861" w:rsidRDefault="00D31861" w:rsidP="00D31861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D31861">
        <w:rPr>
          <w:rFonts w:ascii="Times New Roman" w:hAnsi="Times New Roman"/>
          <w:sz w:val="28"/>
          <w:szCs w:val="28"/>
        </w:rPr>
        <w:t xml:space="preserve"> С 2013 года частными инвесторами в </w:t>
      </w:r>
      <w:proofErr w:type="spellStart"/>
      <w:r w:rsidRPr="00D31861">
        <w:rPr>
          <w:rFonts w:ascii="Times New Roman" w:hAnsi="Times New Roman"/>
          <w:sz w:val="28"/>
          <w:szCs w:val="28"/>
        </w:rPr>
        <w:t>г.Камышине</w:t>
      </w:r>
      <w:proofErr w:type="spellEnd"/>
      <w:r w:rsidRPr="00D31861">
        <w:rPr>
          <w:rFonts w:ascii="Times New Roman" w:hAnsi="Times New Roman"/>
          <w:sz w:val="28"/>
          <w:szCs w:val="28"/>
        </w:rPr>
        <w:t xml:space="preserve"> осуществлялась реализация крупного проекта – строительство современного полигона ТБО. В декабре 2013 года завершено строительство первой карты полигона, рассчитанного на обеспечение населения услугой по вывозу отходов как в </w:t>
      </w:r>
      <w:proofErr w:type="spellStart"/>
      <w:r w:rsidRPr="00D31861">
        <w:rPr>
          <w:rFonts w:ascii="Times New Roman" w:hAnsi="Times New Roman"/>
          <w:sz w:val="28"/>
          <w:szCs w:val="28"/>
        </w:rPr>
        <w:t>Камышинском</w:t>
      </w:r>
      <w:proofErr w:type="spellEnd"/>
      <w:r w:rsidRPr="00D31861">
        <w:rPr>
          <w:rFonts w:ascii="Times New Roman" w:hAnsi="Times New Roman"/>
          <w:sz w:val="28"/>
          <w:szCs w:val="28"/>
        </w:rPr>
        <w:t xml:space="preserve"> районе и </w:t>
      </w:r>
      <w:proofErr w:type="spellStart"/>
      <w:r w:rsidRPr="00D31861">
        <w:rPr>
          <w:rFonts w:ascii="Times New Roman" w:hAnsi="Times New Roman"/>
          <w:sz w:val="28"/>
          <w:szCs w:val="28"/>
        </w:rPr>
        <w:t>г.Камышине</w:t>
      </w:r>
      <w:proofErr w:type="spellEnd"/>
      <w:r w:rsidRPr="00D31861">
        <w:rPr>
          <w:rFonts w:ascii="Times New Roman" w:hAnsi="Times New Roman"/>
          <w:sz w:val="28"/>
          <w:szCs w:val="28"/>
        </w:rPr>
        <w:t>, так и других районов Волгоградской области.</w:t>
      </w:r>
    </w:p>
    <w:p w:rsidR="00D31861" w:rsidRPr="00D31861" w:rsidRDefault="00D31861" w:rsidP="00D31861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D31861">
        <w:rPr>
          <w:rFonts w:ascii="Times New Roman" w:hAnsi="Times New Roman"/>
          <w:sz w:val="28"/>
          <w:szCs w:val="28"/>
        </w:rPr>
        <w:t>В 2013 году, согласно программного мероприятия «Организация сбора, вывоза и утилизации опасных отходов от организации бюджетной сферы и населения городским округом – город Камышин утилизировано 952,3 кг ртутных ламп.</w:t>
      </w:r>
    </w:p>
    <w:p w:rsidR="00D31861" w:rsidRPr="00D31861" w:rsidRDefault="00D31861" w:rsidP="00D31861">
      <w:pPr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D31861">
        <w:rPr>
          <w:rFonts w:ascii="Times New Roman" w:hAnsi="Times New Roman"/>
          <w:sz w:val="28"/>
          <w:szCs w:val="28"/>
        </w:rPr>
        <w:t xml:space="preserve">    В Волгоградской области ежегодно проводится государственной мониторинг атмосферного воз</w:t>
      </w:r>
      <w:r w:rsidR="001A6FD7">
        <w:rPr>
          <w:rFonts w:ascii="Times New Roman" w:hAnsi="Times New Roman"/>
          <w:sz w:val="28"/>
          <w:szCs w:val="28"/>
        </w:rPr>
        <w:t xml:space="preserve">духа. Последний раз </w:t>
      </w:r>
      <w:proofErr w:type="gramStart"/>
      <w:r w:rsidR="001A6FD7">
        <w:rPr>
          <w:rFonts w:ascii="Times New Roman" w:hAnsi="Times New Roman"/>
          <w:sz w:val="28"/>
          <w:szCs w:val="28"/>
        </w:rPr>
        <w:t xml:space="preserve">упоминание </w:t>
      </w:r>
      <w:r w:rsidRPr="00D31861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D31861">
        <w:rPr>
          <w:rFonts w:ascii="Times New Roman" w:hAnsi="Times New Roman"/>
          <w:sz w:val="28"/>
          <w:szCs w:val="28"/>
        </w:rPr>
        <w:t xml:space="preserve"> городе Камышине было в 2010 году.</w:t>
      </w:r>
    </w:p>
    <w:p w:rsidR="00D31861" w:rsidRPr="00D31861" w:rsidRDefault="00D31861" w:rsidP="00D31861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D31861">
        <w:rPr>
          <w:rFonts w:ascii="Times New Roman" w:hAnsi="Times New Roman"/>
          <w:sz w:val="28"/>
          <w:szCs w:val="28"/>
        </w:rPr>
        <w:t xml:space="preserve">    Анализируя таблицы 2 и 3 </w:t>
      </w:r>
      <w:proofErr w:type="gramStart"/>
      <w:r w:rsidRPr="00D31861">
        <w:rPr>
          <w:rFonts w:ascii="Times New Roman" w:hAnsi="Times New Roman"/>
          <w:sz w:val="28"/>
          <w:szCs w:val="28"/>
        </w:rPr>
        <w:t>( приложение</w:t>
      </w:r>
      <w:proofErr w:type="gramEnd"/>
      <w:r w:rsidRPr="00D31861">
        <w:rPr>
          <w:rFonts w:ascii="Times New Roman" w:hAnsi="Times New Roman"/>
          <w:sz w:val="28"/>
          <w:szCs w:val="28"/>
        </w:rPr>
        <w:t xml:space="preserve"> 1), можно сказать, что в городе Камышине на то время была актуал</w:t>
      </w:r>
      <w:r w:rsidR="007C6A5D">
        <w:rPr>
          <w:rFonts w:ascii="Times New Roman" w:hAnsi="Times New Roman"/>
          <w:sz w:val="28"/>
          <w:szCs w:val="28"/>
        </w:rPr>
        <w:t xml:space="preserve">ьной проблема чистого воздуха. </w:t>
      </w:r>
    </w:p>
    <w:p w:rsidR="00D31861" w:rsidRPr="00D31861" w:rsidRDefault="00D31861" w:rsidP="00D31861">
      <w:pPr>
        <w:pStyle w:val="ab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D31861">
        <w:rPr>
          <w:rFonts w:ascii="Times New Roman" w:hAnsi="Times New Roman"/>
          <w:sz w:val="28"/>
          <w:szCs w:val="28"/>
        </w:rPr>
        <w:t>Таблица 7</w:t>
      </w:r>
    </w:p>
    <w:p w:rsidR="00D31861" w:rsidRPr="00DF3D59" w:rsidRDefault="00D31861" w:rsidP="00D31861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D59">
        <w:rPr>
          <w:rFonts w:ascii="Times New Roman" w:hAnsi="Times New Roman"/>
          <w:b/>
          <w:sz w:val="28"/>
          <w:szCs w:val="28"/>
        </w:rPr>
        <w:lastRenderedPageBreak/>
        <w:t xml:space="preserve">Валовые выбросы загрязняющих веществ в разрезе районов </w:t>
      </w:r>
    </w:p>
    <w:p w:rsidR="00D31861" w:rsidRPr="00DF3D59" w:rsidRDefault="00D31861" w:rsidP="00D31861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D59">
        <w:rPr>
          <w:rFonts w:ascii="Times New Roman" w:hAnsi="Times New Roman"/>
          <w:b/>
          <w:sz w:val="28"/>
          <w:szCs w:val="28"/>
        </w:rPr>
        <w:t>Волгоградской области</w:t>
      </w:r>
    </w:p>
    <w:tbl>
      <w:tblPr>
        <w:tblW w:w="8808" w:type="dxa"/>
        <w:jc w:val="center"/>
        <w:tblLook w:val="0000" w:firstRow="0" w:lastRow="0" w:firstColumn="0" w:lastColumn="0" w:noHBand="0" w:noVBand="0"/>
      </w:tblPr>
      <w:tblGrid>
        <w:gridCol w:w="3440"/>
        <w:gridCol w:w="1449"/>
        <w:gridCol w:w="1397"/>
        <w:gridCol w:w="1233"/>
        <w:gridCol w:w="1289"/>
      </w:tblGrid>
      <w:tr w:rsidR="00D31861" w:rsidRPr="00DF3D59" w:rsidTr="00D31861">
        <w:trPr>
          <w:trHeight w:val="20"/>
          <w:jc w:val="center"/>
        </w:trPr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Административная территория</w:t>
            </w:r>
          </w:p>
        </w:tc>
        <w:tc>
          <w:tcPr>
            <w:tcW w:w="5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Валовой выброс по территории в целом, тонн/год</w:t>
            </w:r>
          </w:p>
        </w:tc>
      </w:tr>
      <w:tr w:rsidR="00D31861" w:rsidRPr="00DF3D59" w:rsidTr="00D31861">
        <w:trPr>
          <w:trHeight w:val="20"/>
          <w:jc w:val="center"/>
        </w:trPr>
        <w:tc>
          <w:tcPr>
            <w:tcW w:w="3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D31861" w:rsidRPr="00DF3D59" w:rsidTr="00D31861">
        <w:trPr>
          <w:trHeight w:val="20"/>
          <w:jc w:val="center"/>
        </w:trPr>
        <w:tc>
          <w:tcPr>
            <w:tcW w:w="3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Ранг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Ранг</w:t>
            </w:r>
          </w:p>
        </w:tc>
      </w:tr>
      <w:tr w:rsidR="00D31861" w:rsidRPr="00DF3D59" w:rsidTr="00D31861">
        <w:trPr>
          <w:trHeight w:val="2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31861" w:rsidRPr="00DF3D59" w:rsidTr="00D31861">
        <w:trPr>
          <w:trHeight w:val="2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Алексеевский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3117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7286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D31861" w:rsidRPr="00DF3D59" w:rsidTr="00D31861">
        <w:trPr>
          <w:trHeight w:val="2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color w:val="000000"/>
                <w:sz w:val="28"/>
                <w:szCs w:val="28"/>
              </w:rPr>
              <w:t>Быковский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257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169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D31861" w:rsidRPr="00DF3D59" w:rsidTr="00D31861">
        <w:trPr>
          <w:trHeight w:val="2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color w:val="000000"/>
                <w:sz w:val="28"/>
                <w:szCs w:val="28"/>
              </w:rPr>
              <w:t>Городищенский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2453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2463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D31861" w:rsidRPr="00DF3D59" w:rsidTr="00D31861">
        <w:trPr>
          <w:trHeight w:val="2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color w:val="000000"/>
                <w:sz w:val="28"/>
                <w:szCs w:val="28"/>
              </w:rPr>
              <w:t>Даниловский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282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458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31861" w:rsidRPr="00DF3D59" w:rsidTr="00D31861">
        <w:trPr>
          <w:trHeight w:val="2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color w:val="000000"/>
                <w:sz w:val="28"/>
                <w:szCs w:val="28"/>
              </w:rPr>
              <w:t>Дубовский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D31861" w:rsidRPr="00DF3D59" w:rsidTr="00D31861">
        <w:trPr>
          <w:trHeight w:val="2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color w:val="000000"/>
                <w:sz w:val="28"/>
                <w:szCs w:val="28"/>
              </w:rPr>
              <w:t>Еланский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190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190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D31861" w:rsidRPr="00DF3D59" w:rsidTr="00D31861">
        <w:trPr>
          <w:trHeight w:val="2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color w:val="000000"/>
                <w:sz w:val="28"/>
                <w:szCs w:val="28"/>
              </w:rPr>
              <w:t>Жирновский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7724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7310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31861" w:rsidRPr="00DF3D59" w:rsidTr="00D31861">
        <w:trPr>
          <w:trHeight w:val="2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color w:val="000000"/>
                <w:sz w:val="28"/>
                <w:szCs w:val="28"/>
              </w:rPr>
              <w:t>Иловлинский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3019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3568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D31861" w:rsidRPr="00DF3D59" w:rsidTr="00D31861">
        <w:trPr>
          <w:trHeight w:val="2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color w:val="000000"/>
                <w:sz w:val="28"/>
                <w:szCs w:val="28"/>
              </w:rPr>
              <w:t>Калачевский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1314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1705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D31861" w:rsidRPr="00DF3D59" w:rsidTr="00D31861">
        <w:trPr>
          <w:trHeight w:val="2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color w:val="000000"/>
                <w:sz w:val="28"/>
                <w:szCs w:val="28"/>
              </w:rPr>
              <w:t>Камышинский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9758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8449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31861" w:rsidRPr="00DF3D59" w:rsidTr="00D31861">
        <w:trPr>
          <w:trHeight w:val="2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color w:val="000000"/>
                <w:sz w:val="28"/>
                <w:szCs w:val="28"/>
              </w:rPr>
              <w:t>Киквидзенский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D31861" w:rsidRPr="00DF3D59" w:rsidTr="00D31861">
        <w:trPr>
          <w:trHeight w:val="2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color w:val="000000"/>
                <w:sz w:val="28"/>
                <w:szCs w:val="28"/>
              </w:rPr>
              <w:t>Клетский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D31861" w:rsidRPr="00DF3D59" w:rsidTr="00D31861">
        <w:trPr>
          <w:trHeight w:val="2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color w:val="000000"/>
                <w:sz w:val="28"/>
                <w:szCs w:val="28"/>
              </w:rPr>
              <w:t>Котельниковский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1372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1447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D31861" w:rsidRPr="00DF3D59" w:rsidTr="00D31861">
        <w:trPr>
          <w:trHeight w:val="2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color w:val="000000"/>
                <w:sz w:val="28"/>
                <w:szCs w:val="28"/>
              </w:rPr>
              <w:t>Котовский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5478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3471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31861" w:rsidRPr="00DF3D59" w:rsidTr="00D31861">
        <w:trPr>
          <w:trHeight w:val="2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color w:val="000000"/>
                <w:sz w:val="28"/>
                <w:szCs w:val="28"/>
              </w:rPr>
              <w:t>Ленинский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D31861" w:rsidRPr="00DF3D59" w:rsidTr="00D31861">
        <w:trPr>
          <w:trHeight w:val="2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color w:val="000000"/>
                <w:sz w:val="28"/>
                <w:szCs w:val="28"/>
              </w:rPr>
              <w:t>Михайловский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D31861" w:rsidRPr="00DF3D59" w:rsidTr="00D31861">
        <w:trPr>
          <w:trHeight w:val="2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color w:val="000000"/>
                <w:sz w:val="28"/>
                <w:szCs w:val="28"/>
              </w:rPr>
              <w:t>Нехаевский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D31861" w:rsidRPr="00DF3D59" w:rsidTr="00D31861">
        <w:trPr>
          <w:trHeight w:val="2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color w:val="000000"/>
                <w:sz w:val="28"/>
                <w:szCs w:val="28"/>
              </w:rPr>
              <w:t>Николаевский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1700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460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D31861" w:rsidRPr="00DF3D59" w:rsidTr="00D31861">
        <w:trPr>
          <w:trHeight w:val="2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color w:val="000000"/>
                <w:sz w:val="28"/>
                <w:szCs w:val="28"/>
              </w:rPr>
              <w:t>Новоаннинский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D31861" w:rsidRPr="00DF3D59" w:rsidTr="00D31861">
        <w:trPr>
          <w:trHeight w:val="2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color w:val="000000"/>
                <w:sz w:val="28"/>
                <w:szCs w:val="28"/>
              </w:rPr>
              <w:t>Новониколаевский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D31861" w:rsidRPr="00DF3D59" w:rsidTr="00D31861">
        <w:trPr>
          <w:trHeight w:val="2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Октябрьский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D31861" w:rsidRPr="00DF3D59" w:rsidTr="00D31861">
        <w:trPr>
          <w:trHeight w:val="2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color w:val="000000"/>
                <w:sz w:val="28"/>
                <w:szCs w:val="28"/>
              </w:rPr>
              <w:t>Ольховский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9262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4973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31861" w:rsidRPr="00DF3D59" w:rsidTr="00D31861">
        <w:trPr>
          <w:trHeight w:val="2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color w:val="000000"/>
                <w:sz w:val="28"/>
                <w:szCs w:val="28"/>
              </w:rPr>
              <w:t>Палласовский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10964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9724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31861" w:rsidRPr="00DF3D59" w:rsidTr="00D31861">
        <w:trPr>
          <w:trHeight w:val="2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color w:val="000000"/>
                <w:sz w:val="28"/>
                <w:szCs w:val="28"/>
              </w:rPr>
              <w:t>Кумылженский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D31861" w:rsidRPr="00DF3D59" w:rsidTr="00D31861">
        <w:trPr>
          <w:trHeight w:val="2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color w:val="000000"/>
                <w:sz w:val="28"/>
                <w:szCs w:val="28"/>
              </w:rPr>
              <w:t>Руднянский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D31861" w:rsidRPr="00DF3D59" w:rsidTr="00D31861">
        <w:trPr>
          <w:trHeight w:val="2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color w:val="000000"/>
                <w:sz w:val="28"/>
                <w:szCs w:val="28"/>
              </w:rPr>
              <w:t>Светлоярский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629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574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D31861" w:rsidRPr="00DF3D59" w:rsidTr="00D31861">
        <w:trPr>
          <w:trHeight w:val="2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color w:val="000000"/>
                <w:sz w:val="28"/>
                <w:szCs w:val="28"/>
              </w:rPr>
              <w:t>Серафимовический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D31861" w:rsidRPr="00DF3D59" w:rsidTr="00D31861">
        <w:trPr>
          <w:trHeight w:val="2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color w:val="000000"/>
                <w:sz w:val="28"/>
                <w:szCs w:val="28"/>
              </w:rPr>
              <w:t>Среднеахтубинский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D31861" w:rsidRPr="00DF3D59" w:rsidTr="00D31861">
        <w:trPr>
          <w:trHeight w:val="2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color w:val="000000"/>
                <w:sz w:val="28"/>
                <w:szCs w:val="28"/>
              </w:rPr>
              <w:t>Старополтавский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D31861" w:rsidRPr="00DF3D59" w:rsidTr="00D31861">
        <w:trPr>
          <w:trHeight w:val="2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color w:val="000000"/>
                <w:sz w:val="28"/>
                <w:szCs w:val="28"/>
              </w:rPr>
              <w:t>Суровикинский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193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193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D31861" w:rsidRPr="00DF3D59" w:rsidTr="00D31861">
        <w:trPr>
          <w:trHeight w:val="2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color w:val="000000"/>
                <w:sz w:val="28"/>
                <w:szCs w:val="28"/>
              </w:rPr>
              <w:t>Урюпинский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7052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9677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31861" w:rsidRPr="00DF3D59" w:rsidTr="00D31861">
        <w:trPr>
          <w:trHeight w:val="2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color w:val="000000"/>
                <w:sz w:val="28"/>
                <w:szCs w:val="28"/>
              </w:rPr>
              <w:t>Фроловский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744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D31861" w:rsidRPr="00DF3D59" w:rsidTr="00D31861">
        <w:trPr>
          <w:trHeight w:val="2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color w:val="000000"/>
                <w:sz w:val="28"/>
                <w:szCs w:val="28"/>
              </w:rPr>
              <w:t>Чернышковский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D31861" w:rsidRPr="00DF3D59" w:rsidTr="00D31861">
        <w:trPr>
          <w:trHeight w:val="2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color w:val="000000"/>
                <w:sz w:val="28"/>
                <w:szCs w:val="28"/>
              </w:rPr>
              <w:t>г.Волгоград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59554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DF3D59">
              <w:rPr>
                <w:rFonts w:ascii="Times New Roman" w:hAnsi="Times New Roman"/>
                <w:sz w:val="28"/>
                <w:szCs w:val="28"/>
                <w:highlight w:val="lightGray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59179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DF3D59">
              <w:rPr>
                <w:rFonts w:ascii="Times New Roman" w:hAnsi="Times New Roman"/>
                <w:sz w:val="28"/>
                <w:szCs w:val="28"/>
                <w:highlight w:val="lightGray"/>
              </w:rPr>
              <w:t>1</w:t>
            </w:r>
          </w:p>
        </w:tc>
      </w:tr>
      <w:tr w:rsidR="00D31861" w:rsidRPr="00DF3D59" w:rsidTr="00D31861">
        <w:trPr>
          <w:trHeight w:val="2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color w:val="000000"/>
                <w:sz w:val="28"/>
                <w:szCs w:val="28"/>
              </w:rPr>
              <w:t>г.Волжский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46796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DF3D59">
              <w:rPr>
                <w:rFonts w:ascii="Times New Roman" w:hAnsi="Times New Roman"/>
                <w:sz w:val="28"/>
                <w:szCs w:val="28"/>
                <w:highlight w:val="lightGray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51755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DF3D59">
              <w:rPr>
                <w:rFonts w:ascii="Times New Roman" w:hAnsi="Times New Roman"/>
                <w:sz w:val="28"/>
                <w:szCs w:val="28"/>
                <w:highlight w:val="lightGray"/>
              </w:rPr>
              <w:t>2</w:t>
            </w:r>
          </w:p>
        </w:tc>
      </w:tr>
      <w:tr w:rsidR="00D31861" w:rsidRPr="00DF3D59" w:rsidTr="00D31861">
        <w:trPr>
          <w:trHeight w:val="2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г.Камышин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1383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1314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D31861" w:rsidRPr="00DF3D59" w:rsidTr="00D31861">
        <w:trPr>
          <w:trHeight w:val="2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color w:val="000000"/>
                <w:sz w:val="28"/>
                <w:szCs w:val="28"/>
              </w:rPr>
              <w:t>г.Михайловка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6839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8934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31861" w:rsidRPr="00DF3D59" w:rsidTr="00D31861">
        <w:trPr>
          <w:trHeight w:val="2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color w:val="000000"/>
                <w:sz w:val="28"/>
                <w:szCs w:val="28"/>
              </w:rPr>
              <w:t>г.Урюпинск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1177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1098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D31861" w:rsidRPr="00DF3D59" w:rsidTr="00D31861">
        <w:trPr>
          <w:trHeight w:val="2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color w:val="000000"/>
                <w:sz w:val="28"/>
                <w:szCs w:val="28"/>
              </w:rPr>
              <w:t>г.Фролово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12681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  <w:highlight w:val="lightGray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15502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  <w:highlight w:val="lightGray"/>
              </w:rPr>
              <w:t>3</w:t>
            </w:r>
          </w:p>
        </w:tc>
      </w:tr>
    </w:tbl>
    <w:p w:rsidR="007C6A5D" w:rsidRPr="00D31861" w:rsidRDefault="007C6A5D" w:rsidP="00D31861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</w:p>
    <w:p w:rsidR="00D31861" w:rsidRPr="00D31861" w:rsidRDefault="00D31861" w:rsidP="00D31861">
      <w:pPr>
        <w:pStyle w:val="ab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D31861">
        <w:rPr>
          <w:rFonts w:ascii="Times New Roman" w:hAnsi="Times New Roman"/>
          <w:sz w:val="28"/>
          <w:szCs w:val="28"/>
        </w:rPr>
        <w:t>Таблица 8</w:t>
      </w:r>
    </w:p>
    <w:p w:rsidR="00D31861" w:rsidRPr="007C6A5D" w:rsidRDefault="00D31861" w:rsidP="00D31861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C6A5D">
        <w:rPr>
          <w:rFonts w:ascii="Times New Roman" w:hAnsi="Times New Roman"/>
          <w:b/>
          <w:sz w:val="28"/>
          <w:szCs w:val="28"/>
        </w:rPr>
        <w:t>Ранжирование территорий Волгоградской области по интегральному показателю химического загрязнения атмосферного воздуха (2010г)</w:t>
      </w:r>
    </w:p>
    <w:tbl>
      <w:tblPr>
        <w:tblStyle w:val="ac"/>
        <w:tblW w:w="9759" w:type="dxa"/>
        <w:tblLayout w:type="fixed"/>
        <w:tblLook w:val="01E0" w:firstRow="1" w:lastRow="1" w:firstColumn="1" w:lastColumn="1" w:noHBand="0" w:noVBand="0"/>
      </w:tblPr>
      <w:tblGrid>
        <w:gridCol w:w="2272"/>
        <w:gridCol w:w="1796"/>
        <w:gridCol w:w="496"/>
        <w:gridCol w:w="1422"/>
        <w:gridCol w:w="496"/>
        <w:gridCol w:w="1186"/>
        <w:gridCol w:w="503"/>
        <w:gridCol w:w="1106"/>
        <w:gridCol w:w="482"/>
      </w:tblGrid>
      <w:tr w:rsidR="00D31861" w:rsidRPr="00D31861" w:rsidTr="00D31861">
        <w:tc>
          <w:tcPr>
            <w:tcW w:w="2272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Административная территория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Вклад территории в региональное загрязнения атмосферы, %</w:t>
            </w:r>
          </w:p>
        </w:tc>
        <w:tc>
          <w:tcPr>
            <w:tcW w:w="496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Б</w:t>
            </w: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Л</w:t>
            </w: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1422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Численность населения (чел.)</w:t>
            </w:r>
          </w:p>
        </w:tc>
        <w:tc>
          <w:tcPr>
            <w:tcW w:w="496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Б</w:t>
            </w: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Л</w:t>
            </w: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1186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 xml:space="preserve">Удельный вес выбросов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DF3D59">
                <w:rPr>
                  <w:rFonts w:ascii="Times New Roman" w:hAnsi="Times New Roman"/>
                  <w:sz w:val="28"/>
                  <w:szCs w:val="28"/>
                </w:rPr>
                <w:t>1 га</w:t>
              </w:r>
            </w:smartTag>
            <w:r w:rsidRPr="00DF3D59">
              <w:rPr>
                <w:rFonts w:ascii="Times New Roman" w:hAnsi="Times New Roman"/>
                <w:sz w:val="28"/>
                <w:szCs w:val="28"/>
              </w:rPr>
              <w:t xml:space="preserve"> территории</w:t>
            </w:r>
          </w:p>
        </w:tc>
        <w:tc>
          <w:tcPr>
            <w:tcW w:w="50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Б</w:t>
            </w: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Л</w:t>
            </w: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1106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Сумма БАЛЛОВ</w:t>
            </w:r>
          </w:p>
        </w:tc>
        <w:tc>
          <w:tcPr>
            <w:tcW w:w="482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Р</w:t>
            </w: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н</w:t>
            </w: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D31861" w:rsidRPr="00D31861" w:rsidTr="00D31861">
        <w:tc>
          <w:tcPr>
            <w:tcW w:w="2272" w:type="dxa"/>
            <w:tcBorders>
              <w:bottom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2" w:type="dxa"/>
            <w:tcBorders>
              <w:bottom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D31861" w:rsidRPr="00D31861" w:rsidTr="00D31861">
        <w:trPr>
          <w:trHeight w:hRule="exact" w:val="312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Алексеевский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18242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0,032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D31861" w:rsidRPr="00D31861" w:rsidTr="00D31861">
        <w:trPr>
          <w:trHeight w:hRule="exact" w:val="349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Быковский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27075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D31861" w:rsidRPr="00D31861" w:rsidTr="00D31861">
        <w:trPr>
          <w:trHeight w:hRule="exact" w:val="373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sz w:val="28"/>
                <w:szCs w:val="28"/>
              </w:rPr>
              <w:t>Городищенский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60089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0,010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  <w:highlight w:val="yellow"/>
              </w:rPr>
              <w:t>9</w:t>
            </w:r>
          </w:p>
        </w:tc>
      </w:tr>
      <w:tr w:rsidR="00D31861" w:rsidRPr="00D31861" w:rsidTr="00D31861">
        <w:trPr>
          <w:trHeight w:hRule="exact" w:val="356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sz w:val="28"/>
                <w:szCs w:val="28"/>
              </w:rPr>
              <w:t>Даниловский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16985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0,002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D31861" w:rsidRPr="00D31861" w:rsidTr="00D31861">
        <w:trPr>
          <w:trHeight w:hRule="exact" w:val="351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sz w:val="28"/>
                <w:szCs w:val="28"/>
              </w:rPr>
              <w:t>Дубовский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30069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D31861" w:rsidRPr="00D31861" w:rsidTr="00D31861">
        <w:trPr>
          <w:trHeight w:hRule="exact" w:val="369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Еланский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33166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D31861" w:rsidRPr="00D31861" w:rsidTr="00D31861">
        <w:trPr>
          <w:trHeight w:hRule="exact" w:val="35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sz w:val="28"/>
                <w:szCs w:val="28"/>
              </w:rPr>
              <w:t>Жирновский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43914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0,025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  <w:highlight w:val="yellow"/>
              </w:rPr>
              <w:t>5</w:t>
            </w:r>
          </w:p>
        </w:tc>
      </w:tr>
      <w:tr w:rsidR="00D31861" w:rsidRPr="00D31861" w:rsidTr="00D31861">
        <w:trPr>
          <w:trHeight w:hRule="exact" w:val="347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sz w:val="28"/>
                <w:szCs w:val="28"/>
              </w:rPr>
              <w:t>Иловлинский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33117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0,009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D31861" w:rsidRPr="00D31861" w:rsidTr="00D31861">
        <w:trPr>
          <w:trHeight w:hRule="exact" w:val="356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Калачевский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58606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0,004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31861" w:rsidRPr="00D31861" w:rsidTr="00D31861">
        <w:trPr>
          <w:trHeight w:hRule="exact" w:val="36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sz w:val="28"/>
                <w:szCs w:val="28"/>
              </w:rPr>
              <w:t>Камышинский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43220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0,024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  <w:highlight w:val="yellow"/>
              </w:rPr>
              <w:t>7</w:t>
            </w:r>
          </w:p>
        </w:tc>
      </w:tr>
      <w:tr w:rsidR="00D31861" w:rsidRPr="00D31861" w:rsidTr="00D31861">
        <w:trPr>
          <w:trHeight w:hRule="exact" w:val="348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sz w:val="28"/>
                <w:szCs w:val="28"/>
              </w:rPr>
              <w:t>Киквидзенский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17702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D31861" w:rsidRPr="00D31861" w:rsidTr="00D31861">
        <w:trPr>
          <w:trHeight w:hRule="exact" w:val="357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sz w:val="28"/>
                <w:szCs w:val="28"/>
              </w:rPr>
              <w:t>Клетский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17878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D31861" w:rsidRPr="00D31861" w:rsidTr="00D31861">
        <w:trPr>
          <w:trHeight w:hRule="exact" w:val="353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sz w:val="28"/>
                <w:szCs w:val="28"/>
              </w:rPr>
              <w:t>Котельниковский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37569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0,004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D31861" w:rsidRPr="00D31861" w:rsidTr="00D31861">
        <w:trPr>
          <w:trHeight w:hRule="exact" w:val="364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Котовский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1,7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34552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0,014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D31861" w:rsidRPr="00D31861" w:rsidTr="00D31861">
        <w:trPr>
          <w:trHeight w:hRule="exact" w:val="357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Ленинский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30425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D31861" w:rsidRPr="00D31861" w:rsidTr="00D31861">
        <w:trPr>
          <w:trHeight w:hRule="exact" w:val="353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Михайловский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26016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D31861" w:rsidRPr="00D31861" w:rsidTr="00D31861">
        <w:trPr>
          <w:trHeight w:hRule="exact" w:val="364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Нехаевский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15672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D31861" w:rsidRPr="00D31861" w:rsidTr="00D31861">
        <w:trPr>
          <w:trHeight w:hRule="exact" w:val="359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Николаевский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32133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D31861" w:rsidRPr="00D31861" w:rsidTr="00D31861">
        <w:trPr>
          <w:trHeight w:hRule="exact" w:val="356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Новоаннинский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37458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31861" w:rsidRPr="00D31861" w:rsidTr="00D31861">
        <w:trPr>
          <w:trHeight w:hRule="exact" w:val="351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Новониколаевский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22679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D31861" w:rsidRPr="00D31861" w:rsidTr="00D31861">
        <w:trPr>
          <w:trHeight w:hRule="exact" w:val="37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Октябрьский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21842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D31861" w:rsidRPr="00D31861" w:rsidTr="00D31861">
        <w:trPr>
          <w:trHeight w:hRule="exact" w:val="358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Ольховский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17631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0,015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D31861" w:rsidRPr="00D31861" w:rsidTr="00D31861">
        <w:trPr>
          <w:trHeight w:hRule="exact" w:val="353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sz w:val="28"/>
                <w:szCs w:val="28"/>
              </w:rPr>
              <w:t>Палласовский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4,8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43221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0,008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  <w:highlight w:val="yellow"/>
              </w:rPr>
              <w:t>8</w:t>
            </w:r>
          </w:p>
        </w:tc>
      </w:tr>
      <w:tr w:rsidR="00D31861" w:rsidRPr="00D31861" w:rsidTr="00D31861">
        <w:trPr>
          <w:trHeight w:hRule="exact" w:val="349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sz w:val="28"/>
                <w:szCs w:val="28"/>
              </w:rPr>
              <w:lastRenderedPageBreak/>
              <w:t>Кумылженский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21481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D31861" w:rsidRPr="00D31861" w:rsidTr="00D31861">
        <w:trPr>
          <w:trHeight w:hRule="exact" w:val="374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sz w:val="28"/>
                <w:szCs w:val="28"/>
              </w:rPr>
              <w:t>Руднянский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17502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D31861" w:rsidRPr="00D31861" w:rsidTr="00D31861">
        <w:trPr>
          <w:trHeight w:hRule="exact" w:val="35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sz w:val="28"/>
                <w:szCs w:val="28"/>
              </w:rPr>
              <w:t>Светлоярский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38384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0,002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D31861" w:rsidRPr="00D31861" w:rsidTr="00D31861">
        <w:trPr>
          <w:trHeight w:hRule="exact" w:val="351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sz w:val="28"/>
                <w:szCs w:val="28"/>
              </w:rPr>
              <w:t>Серафимовический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25442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D31861" w:rsidRPr="00D31861" w:rsidTr="00D31861">
        <w:trPr>
          <w:trHeight w:hRule="exact" w:val="348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sz w:val="28"/>
                <w:szCs w:val="28"/>
              </w:rPr>
              <w:t>Среднеахтубинский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59136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31861" w:rsidRPr="00D31861" w:rsidTr="00D31861">
        <w:trPr>
          <w:trHeight w:hRule="exact" w:val="371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sz w:val="28"/>
                <w:szCs w:val="28"/>
              </w:rPr>
              <w:t>Старополтавский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20391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D31861" w:rsidRPr="00D31861" w:rsidTr="00D31861">
        <w:trPr>
          <w:trHeight w:hRule="exact" w:val="354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sz w:val="28"/>
                <w:szCs w:val="28"/>
              </w:rPr>
              <w:t>Суровикинский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37215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D31861" w:rsidRPr="00D31861" w:rsidTr="00D31861">
        <w:trPr>
          <w:trHeight w:hRule="exact" w:val="349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Урюпинский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4,8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28829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0,028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D31861" w:rsidRPr="00D31861" w:rsidTr="00D31861">
        <w:trPr>
          <w:trHeight w:hRule="exact" w:val="34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sz w:val="28"/>
                <w:szCs w:val="28"/>
              </w:rPr>
              <w:t>Фроловский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14639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D31861" w:rsidRPr="00D31861" w:rsidTr="00D31861">
        <w:trPr>
          <w:trHeight w:hRule="exact" w:val="37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Чернышковский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16883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0,000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D31861" w:rsidRPr="00D31861" w:rsidTr="00D31861">
        <w:trPr>
          <w:trHeight w:hRule="exact" w:val="351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sz w:val="28"/>
                <w:szCs w:val="28"/>
              </w:rPr>
              <w:t>г.Волгоград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29,4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1022268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1,047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DF3D59">
              <w:rPr>
                <w:rFonts w:ascii="Times New Roman" w:hAnsi="Times New Roman"/>
                <w:sz w:val="28"/>
                <w:szCs w:val="28"/>
                <w:highlight w:val="red"/>
              </w:rPr>
              <w:t>2</w:t>
            </w:r>
          </w:p>
        </w:tc>
      </w:tr>
      <w:tr w:rsidR="00D31861" w:rsidRPr="00D31861" w:rsidTr="00D31861">
        <w:trPr>
          <w:trHeight w:hRule="exact" w:val="347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sz w:val="28"/>
                <w:szCs w:val="28"/>
              </w:rPr>
              <w:t>г.Волжский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25,7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327516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3,571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DF3D59">
              <w:rPr>
                <w:rFonts w:ascii="Times New Roman" w:hAnsi="Times New Roman"/>
                <w:sz w:val="28"/>
                <w:szCs w:val="28"/>
                <w:highlight w:val="red"/>
              </w:rPr>
              <w:t>1</w:t>
            </w:r>
          </w:p>
        </w:tc>
      </w:tr>
      <w:tr w:rsidR="00D31861" w:rsidRPr="00D31861" w:rsidTr="00D31861">
        <w:trPr>
          <w:trHeight w:hRule="exact" w:val="358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г. Камышин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120286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0,168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DF3D59">
              <w:rPr>
                <w:rFonts w:ascii="Times New Roman" w:hAnsi="Times New Roman"/>
                <w:sz w:val="28"/>
                <w:szCs w:val="28"/>
                <w:highlight w:val="yellow"/>
              </w:rPr>
              <w:t>5</w:t>
            </w:r>
          </w:p>
        </w:tc>
      </w:tr>
      <w:tr w:rsidR="00D31861" w:rsidRPr="00D31861" w:rsidTr="00D31861">
        <w:trPr>
          <w:trHeight w:hRule="exact" w:val="367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г. Михайловка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4,4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64149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1,468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DF3D59">
              <w:rPr>
                <w:rFonts w:ascii="Times New Roman" w:hAnsi="Times New Roman"/>
                <w:sz w:val="28"/>
                <w:szCs w:val="28"/>
                <w:highlight w:val="red"/>
              </w:rPr>
              <w:t>3</w:t>
            </w:r>
          </w:p>
        </w:tc>
      </w:tr>
      <w:tr w:rsidR="00D31861" w:rsidRPr="00D31861" w:rsidTr="00D31861">
        <w:trPr>
          <w:trHeight w:hRule="exact" w:val="364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г. Урюпинск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41714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0,279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F3D59">
              <w:rPr>
                <w:rFonts w:ascii="Times New Roman" w:hAnsi="Times New Roman"/>
                <w:sz w:val="28"/>
                <w:szCs w:val="28"/>
                <w:highlight w:val="yellow"/>
              </w:rPr>
              <w:t>10</w:t>
            </w:r>
          </w:p>
        </w:tc>
      </w:tr>
      <w:tr w:rsidR="00D31861" w:rsidRPr="00D31861" w:rsidTr="00D31861">
        <w:trPr>
          <w:trHeight w:hRule="exact" w:val="36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г. Фролово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7,7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39563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2,656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  <w:highlight w:val="yellow"/>
              </w:rPr>
              <w:t>4</w:t>
            </w:r>
          </w:p>
        </w:tc>
      </w:tr>
    </w:tbl>
    <w:p w:rsidR="00D31861" w:rsidRPr="00D31861" w:rsidRDefault="007C6A5D" w:rsidP="00D31861">
      <w:pPr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31861" w:rsidRPr="00D31861">
        <w:rPr>
          <w:rFonts w:ascii="Times New Roman" w:hAnsi="Times New Roman"/>
          <w:sz w:val="28"/>
          <w:szCs w:val="28"/>
        </w:rPr>
        <w:t xml:space="preserve">С 2011 года мониторинга , где упоминался бы </w:t>
      </w:r>
      <w:proofErr w:type="spellStart"/>
      <w:r w:rsidR="00D31861" w:rsidRPr="00D31861">
        <w:rPr>
          <w:rFonts w:ascii="Times New Roman" w:hAnsi="Times New Roman"/>
          <w:sz w:val="28"/>
          <w:szCs w:val="28"/>
        </w:rPr>
        <w:t>Камышинский</w:t>
      </w:r>
      <w:proofErr w:type="spellEnd"/>
      <w:r w:rsidR="00D31861" w:rsidRPr="00D31861">
        <w:rPr>
          <w:rFonts w:ascii="Times New Roman" w:hAnsi="Times New Roman"/>
          <w:sz w:val="28"/>
          <w:szCs w:val="28"/>
        </w:rPr>
        <w:t xml:space="preserve"> муниципальный район и городской округ – город Камышин не проводилось. Объектом анализа были ряд других населенных пунктов Волгоградской области ( приложение 3 стр.159-170). В Волгограде,</w:t>
      </w:r>
      <w:r w:rsidR="00D318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1861" w:rsidRPr="00D31861">
        <w:rPr>
          <w:rFonts w:ascii="Times New Roman" w:hAnsi="Times New Roman"/>
          <w:sz w:val="28"/>
          <w:szCs w:val="28"/>
        </w:rPr>
        <w:t>г.Волжском</w:t>
      </w:r>
      <w:proofErr w:type="spellEnd"/>
      <w:r w:rsidR="00D31861" w:rsidRPr="00D31861">
        <w:rPr>
          <w:rFonts w:ascii="Times New Roman" w:hAnsi="Times New Roman"/>
          <w:sz w:val="28"/>
          <w:szCs w:val="28"/>
        </w:rPr>
        <w:t xml:space="preserve"> состояние загрязнения воздуха оценивается как высокий, в </w:t>
      </w:r>
      <w:proofErr w:type="spellStart"/>
      <w:r w:rsidR="00D31861" w:rsidRPr="00D31861">
        <w:rPr>
          <w:rFonts w:ascii="Times New Roman" w:hAnsi="Times New Roman"/>
          <w:sz w:val="28"/>
          <w:szCs w:val="28"/>
        </w:rPr>
        <w:t>р.п.Светлый</w:t>
      </w:r>
      <w:proofErr w:type="spellEnd"/>
      <w:r w:rsidR="00D31861" w:rsidRPr="00D31861">
        <w:rPr>
          <w:rFonts w:ascii="Times New Roman" w:hAnsi="Times New Roman"/>
          <w:sz w:val="28"/>
          <w:szCs w:val="28"/>
        </w:rPr>
        <w:t xml:space="preserve"> яр – повышенный.</w:t>
      </w:r>
    </w:p>
    <w:p w:rsidR="00D31861" w:rsidRPr="00D31861" w:rsidRDefault="00D31861" w:rsidP="00D31861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D31861">
        <w:rPr>
          <w:rFonts w:ascii="Times New Roman" w:hAnsi="Times New Roman"/>
          <w:sz w:val="28"/>
          <w:szCs w:val="28"/>
        </w:rPr>
        <w:t xml:space="preserve">    Мы проанализировали данные доклада о состоянии окружающей среды Волгоградской области в 2010 и 2013 году Комитета природных ресурсов и охраны окружающей среды Администрации Волгоградской области, ГУ «Волгоградский центр гидрометеорологии и мониторинга окружающей среды», </w:t>
      </w:r>
      <w:proofErr w:type="spellStart"/>
      <w:r w:rsidRPr="00D31861">
        <w:rPr>
          <w:rFonts w:ascii="Times New Roman" w:hAnsi="Times New Roman"/>
          <w:sz w:val="28"/>
          <w:szCs w:val="28"/>
        </w:rPr>
        <w:t>Волгоградстата</w:t>
      </w:r>
      <w:proofErr w:type="spellEnd"/>
      <w:r w:rsidRPr="00D31861">
        <w:rPr>
          <w:rFonts w:ascii="Times New Roman" w:hAnsi="Times New Roman"/>
          <w:sz w:val="28"/>
          <w:szCs w:val="28"/>
        </w:rPr>
        <w:t xml:space="preserve">, Волгоградского областного бюро медицинской статистики, департамента здравоохранения Администрации Волгограда (приложение 1,4), где приведен анализ многолетней динамики валовых выбросов вредных веществ. Нами было отмечено, что количество выбросов в </w:t>
      </w:r>
      <w:r w:rsidR="007C6A5D">
        <w:rPr>
          <w:rFonts w:ascii="Times New Roman" w:hAnsi="Times New Roman"/>
          <w:sz w:val="28"/>
          <w:szCs w:val="28"/>
        </w:rPr>
        <w:t>атмосферу снижается с 2010 года.</w:t>
      </w:r>
    </w:p>
    <w:p w:rsidR="00D31861" w:rsidRPr="00D31861" w:rsidRDefault="007C6A5D" w:rsidP="00D31861">
      <w:pPr>
        <w:pStyle w:val="ab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9</w:t>
      </w:r>
    </w:p>
    <w:p w:rsidR="00D31861" w:rsidRPr="00DF3D59" w:rsidRDefault="00D31861" w:rsidP="007C6A5D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D59">
        <w:rPr>
          <w:rFonts w:ascii="Times New Roman" w:hAnsi="Times New Roman"/>
          <w:b/>
          <w:sz w:val="28"/>
          <w:szCs w:val="28"/>
        </w:rPr>
        <w:t>Валовые выбросы з</w:t>
      </w:r>
      <w:r w:rsidR="007C6A5D" w:rsidRPr="00DF3D59">
        <w:rPr>
          <w:rFonts w:ascii="Times New Roman" w:hAnsi="Times New Roman"/>
          <w:b/>
          <w:sz w:val="28"/>
          <w:szCs w:val="28"/>
        </w:rPr>
        <w:t>агрязняющих веществ в атмосферу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4673"/>
      </w:tblGrid>
      <w:tr w:rsidR="00D31861" w:rsidRPr="00D31861" w:rsidTr="00D31861">
        <w:tc>
          <w:tcPr>
            <w:tcW w:w="1980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467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 xml:space="preserve">Всего по массе выбросов </w:t>
            </w:r>
            <w:proofErr w:type="spellStart"/>
            <w:r w:rsidRPr="00DF3D59">
              <w:rPr>
                <w:rFonts w:ascii="Times New Roman" w:hAnsi="Times New Roman"/>
                <w:sz w:val="28"/>
                <w:szCs w:val="28"/>
              </w:rPr>
              <w:t>тыс.тонн</w:t>
            </w:r>
            <w:proofErr w:type="spellEnd"/>
            <w:r w:rsidRPr="00DF3D59">
              <w:rPr>
                <w:rFonts w:ascii="Times New Roman" w:hAnsi="Times New Roman"/>
                <w:sz w:val="28"/>
                <w:szCs w:val="28"/>
              </w:rPr>
              <w:t xml:space="preserve"> в год</w:t>
            </w:r>
          </w:p>
        </w:tc>
      </w:tr>
      <w:tr w:rsidR="00D31861" w:rsidRPr="00D31861" w:rsidTr="00D31861">
        <w:tc>
          <w:tcPr>
            <w:tcW w:w="1980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lastRenderedPageBreak/>
              <w:t>1995</w:t>
            </w:r>
          </w:p>
        </w:tc>
        <w:tc>
          <w:tcPr>
            <w:tcW w:w="467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187,3</w:t>
            </w:r>
          </w:p>
        </w:tc>
      </w:tr>
      <w:tr w:rsidR="00D31861" w:rsidRPr="00D31861" w:rsidTr="00D31861">
        <w:tc>
          <w:tcPr>
            <w:tcW w:w="1980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467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363</w:t>
            </w:r>
          </w:p>
        </w:tc>
      </w:tr>
      <w:tr w:rsidR="00D31861" w:rsidRPr="00D31861" w:rsidTr="00D31861">
        <w:tc>
          <w:tcPr>
            <w:tcW w:w="1980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467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223,6</w:t>
            </w:r>
          </w:p>
        </w:tc>
      </w:tr>
      <w:tr w:rsidR="00D31861" w:rsidRPr="00D31861" w:rsidTr="00D31861">
        <w:tc>
          <w:tcPr>
            <w:tcW w:w="1980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467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221,4</w:t>
            </w:r>
          </w:p>
        </w:tc>
      </w:tr>
      <w:tr w:rsidR="00D31861" w:rsidRPr="00D31861" w:rsidTr="00D31861">
        <w:tc>
          <w:tcPr>
            <w:tcW w:w="1980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467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221,3</w:t>
            </w:r>
          </w:p>
        </w:tc>
      </w:tr>
      <w:tr w:rsidR="00D31861" w:rsidRPr="00D31861" w:rsidTr="00D31861">
        <w:tc>
          <w:tcPr>
            <w:tcW w:w="1980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467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226,9</w:t>
            </w:r>
          </w:p>
        </w:tc>
      </w:tr>
      <w:tr w:rsidR="00D31861" w:rsidRPr="00D31861" w:rsidTr="00D31861">
        <w:tc>
          <w:tcPr>
            <w:tcW w:w="1980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467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221,4</w:t>
            </w:r>
          </w:p>
        </w:tc>
      </w:tr>
      <w:tr w:rsidR="00D31861" w:rsidRPr="00D31861" w:rsidTr="00D31861">
        <w:tc>
          <w:tcPr>
            <w:tcW w:w="1980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467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194,7</w:t>
            </w:r>
          </w:p>
        </w:tc>
      </w:tr>
      <w:tr w:rsidR="00D31861" w:rsidRPr="00D31861" w:rsidTr="00D31861">
        <w:tc>
          <w:tcPr>
            <w:tcW w:w="1980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467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201,1</w:t>
            </w:r>
          </w:p>
        </w:tc>
      </w:tr>
      <w:tr w:rsidR="00D31861" w:rsidRPr="00D31861" w:rsidTr="00D31861">
        <w:tc>
          <w:tcPr>
            <w:tcW w:w="1980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467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178,2</w:t>
            </w:r>
          </w:p>
        </w:tc>
      </w:tr>
      <w:tr w:rsidR="00D31861" w:rsidRPr="00D31861" w:rsidTr="00D31861">
        <w:tc>
          <w:tcPr>
            <w:tcW w:w="1980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467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170,8</w:t>
            </w:r>
          </w:p>
        </w:tc>
      </w:tr>
      <w:tr w:rsidR="00D31861" w:rsidRPr="00D31861" w:rsidTr="00D31861">
        <w:tc>
          <w:tcPr>
            <w:tcW w:w="1980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4673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172,5</w:t>
            </w:r>
          </w:p>
        </w:tc>
      </w:tr>
    </w:tbl>
    <w:p w:rsidR="00D31861" w:rsidRPr="00D31861" w:rsidRDefault="007C6A5D" w:rsidP="00D31861">
      <w:pPr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31861" w:rsidRPr="00D31861">
        <w:rPr>
          <w:rFonts w:ascii="Times New Roman" w:hAnsi="Times New Roman"/>
          <w:sz w:val="28"/>
          <w:szCs w:val="28"/>
        </w:rPr>
        <w:t xml:space="preserve">В регионе широко развита транспортная инфраструктура. По территории области проходит сеть магистральных и нефтепроводов, которые наравне с промышленностью оказывают негативное воздействие на состояние окружающей среды. И </w:t>
      </w:r>
      <w:proofErr w:type="spellStart"/>
      <w:r w:rsidR="00D31861" w:rsidRPr="00D31861">
        <w:rPr>
          <w:rFonts w:ascii="Times New Roman" w:hAnsi="Times New Roman"/>
          <w:sz w:val="28"/>
          <w:szCs w:val="28"/>
        </w:rPr>
        <w:t>Камышинский</w:t>
      </w:r>
      <w:proofErr w:type="spellEnd"/>
      <w:r w:rsidR="00D31861" w:rsidRPr="00D31861">
        <w:rPr>
          <w:rFonts w:ascii="Times New Roman" w:hAnsi="Times New Roman"/>
          <w:sz w:val="28"/>
          <w:szCs w:val="28"/>
        </w:rPr>
        <w:t xml:space="preserve"> район не исключение. Среди </w:t>
      </w:r>
      <w:proofErr w:type="spellStart"/>
      <w:r w:rsidR="00D31861" w:rsidRPr="00D31861">
        <w:rPr>
          <w:rFonts w:ascii="Times New Roman" w:hAnsi="Times New Roman"/>
          <w:sz w:val="28"/>
          <w:szCs w:val="28"/>
        </w:rPr>
        <w:t>Камышинских</w:t>
      </w:r>
      <w:proofErr w:type="spellEnd"/>
      <w:r w:rsidR="00D31861" w:rsidRPr="00D31861">
        <w:rPr>
          <w:rFonts w:ascii="Times New Roman" w:hAnsi="Times New Roman"/>
          <w:sz w:val="28"/>
          <w:szCs w:val="28"/>
        </w:rPr>
        <w:t xml:space="preserve"> предприятий отмечены </w:t>
      </w:r>
      <w:proofErr w:type="spellStart"/>
      <w:r w:rsidR="00D31861" w:rsidRPr="00D31861">
        <w:rPr>
          <w:rFonts w:ascii="Times New Roman" w:hAnsi="Times New Roman"/>
          <w:sz w:val="28"/>
          <w:szCs w:val="28"/>
        </w:rPr>
        <w:t>Камышинская</w:t>
      </w:r>
      <w:proofErr w:type="spellEnd"/>
      <w:r w:rsidR="00D31861" w:rsidRPr="00D31861">
        <w:rPr>
          <w:rFonts w:ascii="Times New Roman" w:hAnsi="Times New Roman"/>
          <w:sz w:val="28"/>
          <w:szCs w:val="28"/>
        </w:rPr>
        <w:t xml:space="preserve"> ТЭЦ и </w:t>
      </w:r>
      <w:proofErr w:type="spellStart"/>
      <w:r w:rsidR="00D31861" w:rsidRPr="00D31861">
        <w:rPr>
          <w:rFonts w:ascii="Times New Roman" w:hAnsi="Times New Roman"/>
          <w:sz w:val="28"/>
          <w:szCs w:val="28"/>
        </w:rPr>
        <w:t>Антиповское</w:t>
      </w:r>
      <w:proofErr w:type="spellEnd"/>
      <w:r w:rsidR="00D31861" w:rsidRPr="00D31861">
        <w:rPr>
          <w:rFonts w:ascii="Times New Roman" w:hAnsi="Times New Roman"/>
          <w:sz w:val="28"/>
          <w:szCs w:val="28"/>
        </w:rPr>
        <w:t xml:space="preserve"> ЛПУМГ, как предприятия, имеющих наибольшие выбросы загрязняющих веществ в атмосферу.</w:t>
      </w:r>
    </w:p>
    <w:p w:rsidR="00D31861" w:rsidRPr="00D31861" w:rsidRDefault="007C6A5D" w:rsidP="00D3186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31861" w:rsidRPr="00D31861">
        <w:rPr>
          <w:rFonts w:ascii="Times New Roman" w:hAnsi="Times New Roman"/>
          <w:sz w:val="28"/>
          <w:szCs w:val="28"/>
        </w:rPr>
        <w:t xml:space="preserve">Анализ качества атмосферного воздуха в городских поселениях с уровнем загрязнения, превышающим ПДК по данным маршрутных и </w:t>
      </w:r>
      <w:proofErr w:type="spellStart"/>
      <w:r w:rsidR="00D31861" w:rsidRPr="00D31861">
        <w:rPr>
          <w:rFonts w:ascii="Times New Roman" w:hAnsi="Times New Roman"/>
          <w:sz w:val="28"/>
          <w:szCs w:val="28"/>
        </w:rPr>
        <w:t>подфакельных</w:t>
      </w:r>
      <w:proofErr w:type="spellEnd"/>
      <w:r w:rsidR="00D31861" w:rsidRPr="00D31861">
        <w:rPr>
          <w:rFonts w:ascii="Times New Roman" w:hAnsi="Times New Roman"/>
          <w:sz w:val="28"/>
          <w:szCs w:val="28"/>
        </w:rPr>
        <w:t xml:space="preserve"> исследований (по административным территориям Волгоградской области) представлен в таблице 8. </w:t>
      </w:r>
    </w:p>
    <w:p w:rsidR="00D31861" w:rsidRPr="00D31861" w:rsidRDefault="00D31861" w:rsidP="00D3186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31861">
        <w:rPr>
          <w:rFonts w:ascii="Times New Roman" w:hAnsi="Times New Roman"/>
          <w:sz w:val="28"/>
          <w:szCs w:val="28"/>
        </w:rPr>
        <w:t>В целом по Волгоградской области удельный вес проб с превышением ПДК составил 0,7%, что выше значений 2011 и 2012 гг.</w:t>
      </w:r>
    </w:p>
    <w:p w:rsidR="00DF3D59" w:rsidRDefault="00DF3D59" w:rsidP="00D31861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DF3D59" w:rsidRDefault="00DF3D59" w:rsidP="00D31861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DF3D59" w:rsidRDefault="00DF3D59" w:rsidP="00D31861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D31861" w:rsidRPr="00D31861" w:rsidRDefault="007C6A5D" w:rsidP="00D31861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10</w:t>
      </w:r>
    </w:p>
    <w:p w:rsidR="00D31861" w:rsidRPr="007C6A5D" w:rsidRDefault="00D31861" w:rsidP="007C6A5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C6A5D">
        <w:rPr>
          <w:rFonts w:ascii="Times New Roman" w:hAnsi="Times New Roman"/>
          <w:b/>
          <w:sz w:val="28"/>
          <w:szCs w:val="28"/>
        </w:rPr>
        <w:t xml:space="preserve">Доля проб атмосферного воздуха в городских поселениях с </w:t>
      </w:r>
      <w:r w:rsidR="00B66B35" w:rsidRPr="007C6A5D">
        <w:rPr>
          <w:rFonts w:ascii="Times New Roman" w:hAnsi="Times New Roman"/>
          <w:b/>
          <w:sz w:val="28"/>
          <w:szCs w:val="28"/>
        </w:rPr>
        <w:t xml:space="preserve">уровнем загрязнения, </w:t>
      </w:r>
      <w:r w:rsidRPr="007C6A5D">
        <w:rPr>
          <w:rFonts w:ascii="Times New Roman" w:hAnsi="Times New Roman"/>
          <w:b/>
          <w:sz w:val="28"/>
          <w:szCs w:val="28"/>
        </w:rPr>
        <w:t>превышающим ПДК по д</w:t>
      </w:r>
      <w:r w:rsidR="007C6A5D">
        <w:rPr>
          <w:rFonts w:ascii="Times New Roman" w:hAnsi="Times New Roman"/>
          <w:b/>
          <w:sz w:val="28"/>
          <w:szCs w:val="28"/>
        </w:rPr>
        <w:t xml:space="preserve">анным маршрутных и </w:t>
      </w:r>
      <w:proofErr w:type="spellStart"/>
      <w:r w:rsidR="007C6A5D">
        <w:rPr>
          <w:rFonts w:ascii="Times New Roman" w:hAnsi="Times New Roman"/>
          <w:b/>
          <w:sz w:val="28"/>
          <w:szCs w:val="28"/>
        </w:rPr>
        <w:t>подфакельных</w:t>
      </w:r>
      <w:proofErr w:type="spellEnd"/>
      <w:r w:rsidR="007C6A5D">
        <w:rPr>
          <w:rFonts w:ascii="Times New Roman" w:hAnsi="Times New Roman"/>
          <w:b/>
          <w:sz w:val="28"/>
          <w:szCs w:val="28"/>
        </w:rPr>
        <w:t xml:space="preserve">  исследований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03"/>
        <w:gridCol w:w="1499"/>
        <w:gridCol w:w="1432"/>
        <w:gridCol w:w="1432"/>
        <w:gridCol w:w="1490"/>
        <w:gridCol w:w="1314"/>
      </w:tblGrid>
      <w:tr w:rsidR="00D31861" w:rsidRPr="00D31861" w:rsidTr="00D31861">
        <w:tc>
          <w:tcPr>
            <w:tcW w:w="2178" w:type="dxa"/>
            <w:vMerge w:val="restart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административных </w:t>
            </w: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территорий</w:t>
            </w: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3" w:type="dxa"/>
            <w:gridSpan w:val="3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Доля проб с превышением </w:t>
            </w:r>
            <w:proofErr w:type="spellStart"/>
            <w:r w:rsidRPr="00DF3D59">
              <w:rPr>
                <w:rFonts w:ascii="Times New Roman" w:hAnsi="Times New Roman"/>
                <w:sz w:val="28"/>
                <w:szCs w:val="28"/>
              </w:rPr>
              <w:lastRenderedPageBreak/>
              <w:t>ПДКмр</w:t>
            </w:r>
            <w:proofErr w:type="spellEnd"/>
            <w:r w:rsidRPr="00DF3D59">
              <w:rPr>
                <w:rFonts w:ascii="Times New Roman" w:hAnsi="Times New Roman"/>
                <w:sz w:val="28"/>
                <w:szCs w:val="28"/>
              </w:rPr>
              <w:t>, %</w:t>
            </w: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Ранг за </w:t>
            </w: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lastRenderedPageBreak/>
              <w:t>2013г</w:t>
            </w: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4" w:type="dxa"/>
            <w:vMerge w:val="restart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lastRenderedPageBreak/>
              <w:t>Дин</w:t>
            </w: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sz w:val="28"/>
                <w:szCs w:val="28"/>
              </w:rPr>
              <w:lastRenderedPageBreak/>
              <w:t>амика</w:t>
            </w:r>
            <w:proofErr w:type="spellEnd"/>
            <w:r w:rsidRPr="00DF3D5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к 2012г</w:t>
            </w: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1861" w:rsidRPr="00D31861" w:rsidTr="00D31861">
        <w:tc>
          <w:tcPr>
            <w:tcW w:w="2178" w:type="dxa"/>
            <w:vMerge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1432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1432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1490" w:type="dxa"/>
            <w:vMerge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4" w:type="dxa"/>
            <w:vMerge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1861" w:rsidRPr="00D31861" w:rsidTr="00DF3D59">
        <w:trPr>
          <w:trHeight w:val="864"/>
        </w:trPr>
        <w:tc>
          <w:tcPr>
            <w:tcW w:w="2178" w:type="dxa"/>
          </w:tcPr>
          <w:p w:rsidR="00D31861" w:rsidRPr="00DF3D59" w:rsidRDefault="00DF3D59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149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432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1861" w:rsidRPr="00D31861" w:rsidTr="00DF3D59">
        <w:trPr>
          <w:trHeight w:val="693"/>
        </w:trPr>
        <w:tc>
          <w:tcPr>
            <w:tcW w:w="2178" w:type="dxa"/>
          </w:tcPr>
          <w:p w:rsidR="00D31861" w:rsidRPr="00DF3D59" w:rsidRDefault="00DF3D59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Волгоградская область</w:t>
            </w:r>
          </w:p>
        </w:tc>
        <w:tc>
          <w:tcPr>
            <w:tcW w:w="1499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0,1</w:t>
            </w: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0,2</w:t>
            </w: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0,7</w:t>
            </w: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↑</w:t>
            </w: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1861" w:rsidRPr="00D31861" w:rsidTr="00DF3D59">
        <w:trPr>
          <w:trHeight w:val="419"/>
        </w:trPr>
        <w:tc>
          <w:tcPr>
            <w:tcW w:w="2178" w:type="dxa"/>
          </w:tcPr>
          <w:p w:rsidR="00D31861" w:rsidRPr="00DF3D59" w:rsidRDefault="00DF3D59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Волгоград</w:t>
            </w:r>
          </w:p>
        </w:tc>
        <w:tc>
          <w:tcPr>
            <w:tcW w:w="1499" w:type="dxa"/>
          </w:tcPr>
          <w:p w:rsidR="00D31861" w:rsidRPr="00DF3D59" w:rsidRDefault="00DF3D59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32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0,2</w:t>
            </w: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D31861" w:rsidRPr="00DF3D59" w:rsidRDefault="00DF3D59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1490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D31861" w:rsidRPr="00DF3D59" w:rsidRDefault="00DF3D59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↑</w:t>
            </w:r>
          </w:p>
        </w:tc>
      </w:tr>
      <w:tr w:rsidR="00D31861" w:rsidRPr="00D31861" w:rsidTr="00DF3D59">
        <w:trPr>
          <w:trHeight w:val="471"/>
        </w:trPr>
        <w:tc>
          <w:tcPr>
            <w:tcW w:w="2178" w:type="dxa"/>
          </w:tcPr>
          <w:p w:rsidR="00D31861" w:rsidRPr="00DF3D59" w:rsidRDefault="00DF3D59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Камышин</w:t>
            </w:r>
          </w:p>
        </w:tc>
        <w:tc>
          <w:tcPr>
            <w:tcW w:w="1499" w:type="dxa"/>
          </w:tcPr>
          <w:p w:rsidR="00D31861" w:rsidRPr="00DF3D59" w:rsidRDefault="00DF3D59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1432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↓</w:t>
            </w:r>
          </w:p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31861" w:rsidRPr="00D31861" w:rsidRDefault="00D31861" w:rsidP="00B66B3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31861">
        <w:rPr>
          <w:rFonts w:ascii="Times New Roman" w:hAnsi="Times New Roman"/>
          <w:sz w:val="28"/>
          <w:szCs w:val="28"/>
        </w:rPr>
        <w:t>Пр</w:t>
      </w:r>
      <w:r w:rsidR="00B66B35">
        <w:rPr>
          <w:rFonts w:ascii="Times New Roman" w:hAnsi="Times New Roman"/>
          <w:sz w:val="28"/>
          <w:szCs w:val="28"/>
        </w:rPr>
        <w:t>имечание: ↑↓  рост или снижение</w:t>
      </w:r>
    </w:p>
    <w:p w:rsidR="00D31861" w:rsidRPr="00D31861" w:rsidRDefault="00B66B35" w:rsidP="00D31861">
      <w:pPr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31861" w:rsidRPr="00D31861">
        <w:rPr>
          <w:rFonts w:ascii="Times New Roman" w:hAnsi="Times New Roman"/>
          <w:sz w:val="28"/>
          <w:szCs w:val="28"/>
        </w:rPr>
        <w:t xml:space="preserve">Федеральным законом от 03.12.2012 года №216 – ФЗ «О федеральном бюджете на 2013 год и плановый период 2014 и 2015 годов» введена плата за негативное воздействие на окружающую среду. Начиная с 2013 года </w:t>
      </w:r>
      <w:proofErr w:type="spellStart"/>
      <w:r w:rsidR="00D31861" w:rsidRPr="00D31861">
        <w:rPr>
          <w:rFonts w:ascii="Times New Roman" w:hAnsi="Times New Roman"/>
          <w:sz w:val="28"/>
          <w:szCs w:val="28"/>
        </w:rPr>
        <w:t>Камышинский</w:t>
      </w:r>
      <w:proofErr w:type="spellEnd"/>
      <w:r w:rsidR="00D31861" w:rsidRPr="00D31861">
        <w:rPr>
          <w:rFonts w:ascii="Times New Roman" w:hAnsi="Times New Roman"/>
          <w:sz w:val="28"/>
          <w:szCs w:val="28"/>
        </w:rPr>
        <w:t xml:space="preserve"> муниципальный район и </w:t>
      </w:r>
      <w:proofErr w:type="spellStart"/>
      <w:r w:rsidR="00D31861" w:rsidRPr="00D31861">
        <w:rPr>
          <w:rFonts w:ascii="Times New Roman" w:hAnsi="Times New Roman"/>
          <w:sz w:val="28"/>
          <w:szCs w:val="28"/>
        </w:rPr>
        <w:t>г.Камышин</w:t>
      </w:r>
      <w:proofErr w:type="spellEnd"/>
      <w:r w:rsidR="00D31861" w:rsidRPr="00D31861">
        <w:rPr>
          <w:rFonts w:ascii="Times New Roman" w:hAnsi="Times New Roman"/>
          <w:sz w:val="28"/>
          <w:szCs w:val="28"/>
        </w:rPr>
        <w:t xml:space="preserve"> проводил отчисления приведенные в таблице 8.</w:t>
      </w:r>
    </w:p>
    <w:p w:rsidR="00D31861" w:rsidRPr="00D31861" w:rsidRDefault="00DF3D59" w:rsidP="00D31861">
      <w:pPr>
        <w:tabs>
          <w:tab w:val="left" w:pos="0"/>
        </w:tabs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11</w:t>
      </w:r>
    </w:p>
    <w:p w:rsidR="00D31861" w:rsidRPr="00DF3D59" w:rsidRDefault="00D31861" w:rsidP="00D31861">
      <w:pPr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D59">
        <w:rPr>
          <w:rFonts w:ascii="Times New Roman" w:hAnsi="Times New Roman"/>
          <w:b/>
          <w:sz w:val="28"/>
          <w:szCs w:val="28"/>
        </w:rPr>
        <w:t>Поступление платы за негативное воздействие на окружающую среду</w:t>
      </w:r>
    </w:p>
    <w:tbl>
      <w:tblPr>
        <w:tblStyle w:val="ac"/>
        <w:tblW w:w="9889" w:type="dxa"/>
        <w:tblLook w:val="04A0" w:firstRow="1" w:lastRow="0" w:firstColumn="1" w:lastColumn="0" w:noHBand="0" w:noVBand="1"/>
      </w:tblPr>
      <w:tblGrid>
        <w:gridCol w:w="2336"/>
        <w:gridCol w:w="3442"/>
        <w:gridCol w:w="4111"/>
      </w:tblGrid>
      <w:tr w:rsidR="00D31861" w:rsidRPr="00D31861" w:rsidTr="00DF3D59">
        <w:tc>
          <w:tcPr>
            <w:tcW w:w="2336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территория</w:t>
            </w:r>
          </w:p>
        </w:tc>
        <w:tc>
          <w:tcPr>
            <w:tcW w:w="3442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 xml:space="preserve">Перечисления в бюджет на 01.01.2013г, </w:t>
            </w:r>
            <w:proofErr w:type="spellStart"/>
            <w:r w:rsidRPr="00DF3D59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</w:p>
        </w:tc>
        <w:tc>
          <w:tcPr>
            <w:tcW w:w="4111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 xml:space="preserve">Перечисления в бюджет на 01.01.2014г, тыс. </w:t>
            </w:r>
            <w:proofErr w:type="spellStart"/>
            <w:r w:rsidRPr="00DF3D59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D31861" w:rsidRPr="00D31861" w:rsidTr="00DF3D59">
        <w:tc>
          <w:tcPr>
            <w:tcW w:w="2336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sz w:val="28"/>
                <w:szCs w:val="28"/>
              </w:rPr>
              <w:t>Камышинский</w:t>
            </w:r>
            <w:proofErr w:type="spellEnd"/>
            <w:r w:rsidRPr="00DF3D59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442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5332,430</w:t>
            </w:r>
          </w:p>
        </w:tc>
        <w:tc>
          <w:tcPr>
            <w:tcW w:w="4111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6673,635</w:t>
            </w:r>
          </w:p>
        </w:tc>
      </w:tr>
      <w:tr w:rsidR="00D31861" w:rsidRPr="00D31861" w:rsidTr="00DF3D59">
        <w:tc>
          <w:tcPr>
            <w:tcW w:w="2336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3D59">
              <w:rPr>
                <w:rFonts w:ascii="Times New Roman" w:hAnsi="Times New Roman"/>
                <w:sz w:val="28"/>
                <w:szCs w:val="28"/>
              </w:rPr>
              <w:t>Г.Камышин</w:t>
            </w:r>
            <w:proofErr w:type="spellEnd"/>
          </w:p>
        </w:tc>
        <w:tc>
          <w:tcPr>
            <w:tcW w:w="3442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8605,795</w:t>
            </w:r>
          </w:p>
        </w:tc>
        <w:tc>
          <w:tcPr>
            <w:tcW w:w="4111" w:type="dxa"/>
          </w:tcPr>
          <w:p w:rsidR="00D31861" w:rsidRPr="00DF3D59" w:rsidRDefault="00D31861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9963,218</w:t>
            </w:r>
          </w:p>
        </w:tc>
      </w:tr>
    </w:tbl>
    <w:p w:rsidR="00D31861" w:rsidRPr="00D31861" w:rsidRDefault="00D31861" w:rsidP="00D31861">
      <w:pPr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D31861" w:rsidRDefault="00D31861" w:rsidP="00DF3D59">
      <w:pPr>
        <w:pStyle w:val="ab"/>
        <w:spacing w:line="360" w:lineRule="auto"/>
        <w:rPr>
          <w:rFonts w:ascii="Times New Roman" w:hAnsi="Times New Roman"/>
          <w:b/>
          <w:sz w:val="28"/>
          <w:szCs w:val="28"/>
        </w:rPr>
      </w:pPr>
      <w:r w:rsidRPr="00D31861">
        <w:rPr>
          <w:rFonts w:ascii="Times New Roman" w:hAnsi="Times New Roman"/>
          <w:sz w:val="28"/>
          <w:szCs w:val="28"/>
        </w:rPr>
        <w:t xml:space="preserve"> Охрана окружающей среды – одна из наиболее актуальных проблем современности. В 2013 году в сфере охраны окружающей среды и природопользования были приняты нормативные акты Волгоградской области, представлены в приложен</w:t>
      </w:r>
      <w:r w:rsidR="00B66B35">
        <w:rPr>
          <w:rFonts w:ascii="Times New Roman" w:hAnsi="Times New Roman"/>
          <w:sz w:val="28"/>
          <w:szCs w:val="28"/>
        </w:rPr>
        <w:t>ии 4.</w:t>
      </w:r>
    </w:p>
    <w:p w:rsidR="00C27D1F" w:rsidRPr="00D74F8B" w:rsidRDefault="00B66B35" w:rsidP="00D74F8B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</w:t>
      </w:r>
      <w:r w:rsidR="00D74F8B" w:rsidRPr="00D74F8B">
        <w:rPr>
          <w:rFonts w:ascii="Times New Roman" w:hAnsi="Times New Roman"/>
          <w:b/>
          <w:sz w:val="28"/>
          <w:szCs w:val="28"/>
        </w:rPr>
        <w:t>.</w:t>
      </w:r>
      <w:r w:rsidR="00C27D1F" w:rsidRPr="00D74F8B">
        <w:rPr>
          <w:rFonts w:ascii="Times New Roman" w:hAnsi="Times New Roman"/>
          <w:b/>
          <w:sz w:val="28"/>
          <w:szCs w:val="28"/>
        </w:rPr>
        <w:t xml:space="preserve"> Источники загрязнения воздуха</w:t>
      </w:r>
      <w:r w:rsidR="009A20AC" w:rsidRPr="00D74F8B">
        <w:rPr>
          <w:rFonts w:ascii="Times New Roman" w:hAnsi="Times New Roman"/>
          <w:b/>
          <w:sz w:val="28"/>
          <w:szCs w:val="28"/>
        </w:rPr>
        <w:t xml:space="preserve"> </w:t>
      </w:r>
      <w:r w:rsidR="00C27D1F" w:rsidRPr="00D74F8B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="00F3563F" w:rsidRPr="00D74F8B">
        <w:rPr>
          <w:rFonts w:ascii="Times New Roman" w:hAnsi="Times New Roman"/>
          <w:b/>
          <w:sz w:val="28"/>
          <w:szCs w:val="28"/>
        </w:rPr>
        <w:t>г.Камышине</w:t>
      </w:r>
      <w:proofErr w:type="spellEnd"/>
    </w:p>
    <w:p w:rsidR="00CB2000" w:rsidRPr="0019368A" w:rsidRDefault="00CB2000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sz w:val="28"/>
          <w:szCs w:val="28"/>
        </w:rPr>
        <w:t xml:space="preserve">   Большое влияние на качество воздуха городов оказывает автотранспорт, интенсивность которого ежегодно растет, а вклад в валовой выброс загрязняющих веществ составляет по оценкам специалистов до 70 %. </w:t>
      </w:r>
      <w:r w:rsidR="00C27D1F" w:rsidRPr="0019368A">
        <w:rPr>
          <w:rFonts w:ascii="Times New Roman" w:hAnsi="Times New Roman"/>
          <w:sz w:val="28"/>
          <w:szCs w:val="28"/>
        </w:rPr>
        <w:lastRenderedPageBreak/>
        <w:t>Наибольшее количество вредных веществ в составе отработанных газов образуется при неотрегулированной топливной системе автомобиля. Правильная ее регулировка позволяет снизить их количество в 1,5 раза, а специальные нейтрализаторы снижают токсичность выхлопных газов в шесть и более раз. Учеными доказано, что наиболее загрязнен воздух в районе автодорог. Сегодня увеличению концентрации вредных веществ  в воздухе способствует и рост количества автомобилей.  Интенсивное загрязнение атмосферного воздуха отмечается также при сжигании мусора.</w:t>
      </w:r>
      <w:r w:rsidR="000B619B" w:rsidRPr="0019368A">
        <w:rPr>
          <w:rFonts w:ascii="Times New Roman" w:hAnsi="Times New Roman"/>
          <w:sz w:val="28"/>
          <w:szCs w:val="28"/>
        </w:rPr>
        <w:t xml:space="preserve"> При неполном сгорании веществ образуются значительные количества угарного газа. Город Камышин не исключение</w:t>
      </w:r>
      <w:r w:rsidR="00B66B35">
        <w:rPr>
          <w:rFonts w:ascii="Times New Roman" w:hAnsi="Times New Roman"/>
          <w:sz w:val="28"/>
          <w:szCs w:val="28"/>
        </w:rPr>
        <w:t>. В ходе работы мы</w:t>
      </w:r>
      <w:r w:rsidR="000B619B" w:rsidRPr="0019368A">
        <w:rPr>
          <w:rFonts w:ascii="Times New Roman" w:hAnsi="Times New Roman"/>
          <w:sz w:val="28"/>
          <w:szCs w:val="28"/>
        </w:rPr>
        <w:t xml:space="preserve"> насчитала 9 свалок в районе 5 </w:t>
      </w:r>
      <w:proofErr w:type="spellStart"/>
      <w:r w:rsidR="000B619B" w:rsidRPr="0019368A">
        <w:rPr>
          <w:rFonts w:ascii="Times New Roman" w:hAnsi="Times New Roman"/>
          <w:sz w:val="28"/>
          <w:szCs w:val="28"/>
        </w:rPr>
        <w:t>мкр</w:t>
      </w:r>
      <w:proofErr w:type="spellEnd"/>
      <w:r w:rsidR="000B619B" w:rsidRPr="0019368A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="000B619B" w:rsidRPr="0019368A">
        <w:rPr>
          <w:rFonts w:ascii="Times New Roman" w:hAnsi="Times New Roman"/>
          <w:sz w:val="28"/>
          <w:szCs w:val="28"/>
        </w:rPr>
        <w:t>ул.Ленина</w:t>
      </w:r>
      <w:proofErr w:type="spellEnd"/>
      <w:r w:rsidR="000B619B" w:rsidRPr="0019368A">
        <w:rPr>
          <w:rFonts w:ascii="Times New Roman" w:hAnsi="Times New Roman"/>
          <w:sz w:val="28"/>
          <w:szCs w:val="28"/>
        </w:rPr>
        <w:t xml:space="preserve"> и 3 </w:t>
      </w:r>
      <w:proofErr w:type="spellStart"/>
      <w:r w:rsidR="000B619B" w:rsidRPr="0019368A">
        <w:rPr>
          <w:rFonts w:ascii="Times New Roman" w:hAnsi="Times New Roman"/>
          <w:sz w:val="28"/>
          <w:szCs w:val="28"/>
        </w:rPr>
        <w:t>мкр</w:t>
      </w:r>
      <w:proofErr w:type="spellEnd"/>
      <w:r w:rsidR="000B619B" w:rsidRPr="0019368A">
        <w:rPr>
          <w:rFonts w:ascii="Times New Roman" w:hAnsi="Times New Roman"/>
          <w:sz w:val="28"/>
          <w:szCs w:val="28"/>
        </w:rPr>
        <w:t>.</w:t>
      </w:r>
      <w:r w:rsidR="00D74F8B">
        <w:rPr>
          <w:rFonts w:ascii="Times New Roman" w:hAnsi="Times New Roman"/>
          <w:sz w:val="28"/>
          <w:szCs w:val="28"/>
        </w:rPr>
        <w:t xml:space="preserve"> </w:t>
      </w:r>
      <w:r w:rsidRPr="0019368A">
        <w:rPr>
          <w:rFonts w:ascii="Times New Roman" w:hAnsi="Times New Roman"/>
          <w:sz w:val="28"/>
          <w:szCs w:val="28"/>
        </w:rPr>
        <w:t xml:space="preserve">Нельзя сбрасывать со счетов заправочные станции и промышленные предприятия </w:t>
      </w:r>
      <w:proofErr w:type="spellStart"/>
      <w:r w:rsidRPr="0019368A">
        <w:rPr>
          <w:rFonts w:ascii="Times New Roman" w:hAnsi="Times New Roman"/>
          <w:sz w:val="28"/>
          <w:szCs w:val="28"/>
        </w:rPr>
        <w:t>г.Камышина</w:t>
      </w:r>
      <w:proofErr w:type="spellEnd"/>
      <w:r w:rsidRPr="0019368A">
        <w:rPr>
          <w:rFonts w:ascii="Times New Roman" w:hAnsi="Times New Roman"/>
          <w:sz w:val="28"/>
          <w:szCs w:val="28"/>
        </w:rPr>
        <w:t>:</w:t>
      </w:r>
    </w:p>
    <w:p w:rsidR="00CB2000" w:rsidRPr="0019368A" w:rsidRDefault="00CB2000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sz w:val="28"/>
          <w:szCs w:val="28"/>
        </w:rPr>
        <w:t xml:space="preserve">  </w:t>
      </w:r>
      <w:hyperlink r:id="rId25" w:history="1">
        <w:r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ЗАО "</w:t>
        </w:r>
        <w:proofErr w:type="spellStart"/>
        <w:r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Камышинский</w:t>
        </w:r>
        <w:proofErr w:type="spellEnd"/>
        <w:r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стеклотарный завод"</w:t>
        </w:r>
      </w:hyperlink>
      <w:r w:rsidRPr="0019368A">
        <w:rPr>
          <w:rFonts w:ascii="Times New Roman" w:hAnsi="Times New Roman"/>
          <w:sz w:val="28"/>
          <w:szCs w:val="28"/>
        </w:rPr>
        <w:t xml:space="preserve"> </w:t>
      </w:r>
    </w:p>
    <w:p w:rsidR="00CB2000" w:rsidRPr="0019368A" w:rsidRDefault="00CB2000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sz w:val="28"/>
          <w:szCs w:val="28"/>
        </w:rPr>
        <w:t xml:space="preserve">  </w:t>
      </w:r>
      <w:hyperlink r:id="rId26" w:history="1">
        <w:r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Филиал ОАО «</w:t>
        </w:r>
        <w:proofErr w:type="spellStart"/>
        <w:r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Газэнергосервис</w:t>
        </w:r>
        <w:proofErr w:type="spellEnd"/>
        <w:r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» - завод «Ротор"</w:t>
        </w:r>
      </w:hyperlink>
      <w:r w:rsidRPr="0019368A">
        <w:rPr>
          <w:rFonts w:ascii="Times New Roman" w:hAnsi="Times New Roman"/>
          <w:sz w:val="28"/>
          <w:szCs w:val="28"/>
        </w:rPr>
        <w:t xml:space="preserve"> </w:t>
      </w:r>
    </w:p>
    <w:p w:rsidR="00CB2000" w:rsidRPr="0019368A" w:rsidRDefault="00CB2000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sz w:val="28"/>
          <w:szCs w:val="28"/>
        </w:rPr>
        <w:t xml:space="preserve">  </w:t>
      </w:r>
      <w:hyperlink r:id="rId27" w:history="1">
        <w:r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ОАО "</w:t>
        </w:r>
        <w:proofErr w:type="spellStart"/>
        <w:r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Камышинпищепром</w:t>
        </w:r>
        <w:proofErr w:type="spellEnd"/>
        <w:r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"</w:t>
        </w:r>
      </w:hyperlink>
      <w:r w:rsidRPr="0019368A">
        <w:rPr>
          <w:rFonts w:ascii="Times New Roman" w:hAnsi="Times New Roman"/>
          <w:sz w:val="28"/>
          <w:szCs w:val="28"/>
        </w:rPr>
        <w:t xml:space="preserve"> </w:t>
      </w:r>
    </w:p>
    <w:p w:rsidR="00CB2000" w:rsidRPr="0019368A" w:rsidRDefault="00CB2000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sz w:val="28"/>
          <w:szCs w:val="28"/>
        </w:rPr>
        <w:t xml:space="preserve">  </w:t>
      </w:r>
      <w:hyperlink r:id="rId28" w:history="1">
        <w:r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ЗАО "Газпром-Кран"</w:t>
        </w:r>
      </w:hyperlink>
      <w:r w:rsidRPr="0019368A">
        <w:rPr>
          <w:rFonts w:ascii="Times New Roman" w:hAnsi="Times New Roman"/>
          <w:sz w:val="28"/>
          <w:szCs w:val="28"/>
        </w:rPr>
        <w:t xml:space="preserve"> </w:t>
      </w:r>
    </w:p>
    <w:p w:rsidR="00CB2000" w:rsidRPr="0019368A" w:rsidRDefault="00CB2000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sz w:val="28"/>
          <w:szCs w:val="28"/>
        </w:rPr>
        <w:t xml:space="preserve">  </w:t>
      </w:r>
      <w:hyperlink r:id="rId29" w:history="1">
        <w:r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ОАО "</w:t>
        </w:r>
        <w:proofErr w:type="spellStart"/>
        <w:r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Камышинский</w:t>
        </w:r>
        <w:proofErr w:type="spellEnd"/>
        <w:r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хлебокомбинат</w:t>
        </w:r>
        <w:proofErr w:type="spellEnd"/>
        <w:r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" </w:t>
        </w:r>
      </w:hyperlink>
    </w:p>
    <w:p w:rsidR="00CB2000" w:rsidRPr="0019368A" w:rsidRDefault="00CB2000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sz w:val="28"/>
          <w:szCs w:val="28"/>
        </w:rPr>
        <w:t xml:space="preserve">  </w:t>
      </w:r>
      <w:hyperlink r:id="rId30" w:history="1">
        <w:r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ООО «Любимый город»</w:t>
        </w:r>
      </w:hyperlink>
      <w:r w:rsidRPr="0019368A">
        <w:rPr>
          <w:rFonts w:ascii="Times New Roman" w:hAnsi="Times New Roman"/>
          <w:sz w:val="28"/>
          <w:szCs w:val="28"/>
        </w:rPr>
        <w:t xml:space="preserve"> </w:t>
      </w:r>
    </w:p>
    <w:p w:rsidR="00CB2000" w:rsidRPr="0019368A" w:rsidRDefault="00CB2000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sz w:val="28"/>
          <w:szCs w:val="28"/>
        </w:rPr>
        <w:t xml:space="preserve">  </w:t>
      </w:r>
      <w:hyperlink r:id="rId31" w:history="1">
        <w:r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ООО </w:t>
        </w:r>
        <w:proofErr w:type="spellStart"/>
        <w:r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Камышинский</w:t>
        </w:r>
        <w:proofErr w:type="spellEnd"/>
        <w:r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завод слесарно-монтажного инструмента (КЗСМИ)</w:t>
        </w:r>
      </w:hyperlink>
      <w:r w:rsidRPr="0019368A">
        <w:rPr>
          <w:rFonts w:ascii="Times New Roman" w:hAnsi="Times New Roman"/>
          <w:sz w:val="28"/>
          <w:szCs w:val="28"/>
        </w:rPr>
        <w:t xml:space="preserve"> </w:t>
      </w:r>
    </w:p>
    <w:p w:rsidR="00CB2000" w:rsidRPr="0019368A" w:rsidRDefault="00CB2000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sz w:val="28"/>
          <w:szCs w:val="28"/>
        </w:rPr>
        <w:t xml:space="preserve">  </w:t>
      </w:r>
      <w:hyperlink r:id="rId32" w:history="1">
        <w:r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ЗАО «Глория-Джинс»</w:t>
        </w:r>
      </w:hyperlink>
      <w:r w:rsidRPr="0019368A">
        <w:rPr>
          <w:rFonts w:ascii="Times New Roman" w:hAnsi="Times New Roman"/>
          <w:sz w:val="28"/>
          <w:szCs w:val="28"/>
        </w:rPr>
        <w:t xml:space="preserve"> </w:t>
      </w:r>
    </w:p>
    <w:p w:rsidR="00CB2000" w:rsidRPr="0019368A" w:rsidRDefault="00CB2000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sz w:val="28"/>
          <w:szCs w:val="28"/>
        </w:rPr>
        <w:t xml:space="preserve">  </w:t>
      </w:r>
      <w:hyperlink r:id="rId33" w:history="1">
        <w:r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ООО "</w:t>
        </w:r>
        <w:proofErr w:type="spellStart"/>
        <w:r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Камышинский</w:t>
        </w:r>
        <w:proofErr w:type="spellEnd"/>
        <w:r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комбинат продуктов питания"</w:t>
        </w:r>
      </w:hyperlink>
      <w:r w:rsidRPr="0019368A">
        <w:rPr>
          <w:rFonts w:ascii="Times New Roman" w:hAnsi="Times New Roman"/>
          <w:sz w:val="28"/>
          <w:szCs w:val="28"/>
        </w:rPr>
        <w:t xml:space="preserve"> </w:t>
      </w:r>
    </w:p>
    <w:p w:rsidR="00CB2000" w:rsidRPr="0019368A" w:rsidRDefault="00CB2000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sz w:val="28"/>
          <w:szCs w:val="28"/>
        </w:rPr>
        <w:t xml:space="preserve">  </w:t>
      </w:r>
      <w:hyperlink r:id="rId34" w:history="1">
        <w:r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ООО «</w:t>
        </w:r>
        <w:proofErr w:type="spellStart"/>
        <w:r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Камышинский</w:t>
        </w:r>
        <w:proofErr w:type="spellEnd"/>
        <w:r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Текстильный Комбинат»</w:t>
        </w:r>
      </w:hyperlink>
      <w:r w:rsidRPr="0019368A">
        <w:rPr>
          <w:rFonts w:ascii="Times New Roman" w:hAnsi="Times New Roman"/>
          <w:sz w:val="28"/>
          <w:szCs w:val="28"/>
        </w:rPr>
        <w:t xml:space="preserve"> </w:t>
      </w:r>
    </w:p>
    <w:p w:rsidR="00CB2000" w:rsidRPr="0019368A" w:rsidRDefault="00CB2000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sz w:val="28"/>
          <w:szCs w:val="28"/>
        </w:rPr>
        <w:t xml:space="preserve">  </w:t>
      </w:r>
      <w:hyperlink r:id="rId35" w:history="1">
        <w:r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ООО «</w:t>
        </w:r>
        <w:proofErr w:type="spellStart"/>
        <w:r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Камышинский</w:t>
        </w:r>
        <w:proofErr w:type="spellEnd"/>
        <w:r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Текстиль»</w:t>
        </w:r>
      </w:hyperlink>
      <w:r w:rsidRPr="0019368A">
        <w:rPr>
          <w:rFonts w:ascii="Times New Roman" w:hAnsi="Times New Roman"/>
          <w:sz w:val="28"/>
          <w:szCs w:val="28"/>
        </w:rPr>
        <w:t xml:space="preserve"> </w:t>
      </w:r>
    </w:p>
    <w:p w:rsidR="00CB2000" w:rsidRPr="0019368A" w:rsidRDefault="00CB2000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sz w:val="28"/>
          <w:szCs w:val="28"/>
        </w:rPr>
        <w:t xml:space="preserve">  </w:t>
      </w:r>
      <w:hyperlink r:id="rId36" w:history="1">
        <w:r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ЗАО «</w:t>
        </w:r>
        <w:proofErr w:type="spellStart"/>
        <w:r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Камышинский</w:t>
        </w:r>
        <w:proofErr w:type="spellEnd"/>
        <w:r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литейно-ферросплавный завод»</w:t>
        </w:r>
      </w:hyperlink>
      <w:r w:rsidRPr="0019368A">
        <w:rPr>
          <w:rFonts w:ascii="Times New Roman" w:hAnsi="Times New Roman"/>
          <w:sz w:val="28"/>
          <w:szCs w:val="28"/>
        </w:rPr>
        <w:t xml:space="preserve"> </w:t>
      </w:r>
    </w:p>
    <w:p w:rsidR="00CB2000" w:rsidRPr="0019368A" w:rsidRDefault="00CB2000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sz w:val="28"/>
          <w:szCs w:val="28"/>
        </w:rPr>
        <w:t xml:space="preserve">  </w:t>
      </w:r>
      <w:hyperlink r:id="rId37" w:history="1">
        <w:r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ООО «</w:t>
        </w:r>
        <w:proofErr w:type="spellStart"/>
        <w:r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Камышинский</w:t>
        </w:r>
        <w:proofErr w:type="spellEnd"/>
        <w:r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опытный завод»</w:t>
        </w:r>
      </w:hyperlink>
      <w:r w:rsidRPr="0019368A">
        <w:rPr>
          <w:rFonts w:ascii="Times New Roman" w:hAnsi="Times New Roman"/>
          <w:sz w:val="28"/>
          <w:szCs w:val="28"/>
        </w:rPr>
        <w:t xml:space="preserve"> </w:t>
      </w:r>
    </w:p>
    <w:p w:rsidR="00CB2000" w:rsidRPr="0019368A" w:rsidRDefault="00CB2000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sz w:val="28"/>
          <w:szCs w:val="28"/>
        </w:rPr>
        <w:t xml:space="preserve">  </w:t>
      </w:r>
      <w:hyperlink r:id="rId38" w:history="1">
        <w:r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ООО «</w:t>
        </w:r>
        <w:proofErr w:type="spellStart"/>
        <w:r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Камышинский</w:t>
        </w:r>
        <w:proofErr w:type="spellEnd"/>
        <w:r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завод бурового инструмента»</w:t>
        </w:r>
      </w:hyperlink>
      <w:r w:rsidRPr="0019368A">
        <w:rPr>
          <w:rFonts w:ascii="Times New Roman" w:hAnsi="Times New Roman"/>
          <w:sz w:val="28"/>
          <w:szCs w:val="28"/>
        </w:rPr>
        <w:t xml:space="preserve"> </w:t>
      </w:r>
    </w:p>
    <w:p w:rsidR="00CB2000" w:rsidRPr="0019368A" w:rsidRDefault="00CB2000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sz w:val="28"/>
          <w:szCs w:val="28"/>
        </w:rPr>
        <w:t xml:space="preserve">  </w:t>
      </w:r>
      <w:hyperlink r:id="rId39" w:history="1">
        <w:r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ООО «Волжская Кузница»</w:t>
        </w:r>
      </w:hyperlink>
      <w:r w:rsidRPr="0019368A">
        <w:rPr>
          <w:rFonts w:ascii="Times New Roman" w:hAnsi="Times New Roman"/>
          <w:sz w:val="28"/>
          <w:szCs w:val="28"/>
        </w:rPr>
        <w:t xml:space="preserve"> </w:t>
      </w:r>
    </w:p>
    <w:p w:rsidR="00CB2000" w:rsidRPr="0019368A" w:rsidRDefault="00CB2000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sz w:val="28"/>
          <w:szCs w:val="28"/>
        </w:rPr>
        <w:t xml:space="preserve">  </w:t>
      </w:r>
      <w:hyperlink r:id="rId40" w:history="1">
        <w:r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ОАО "Завод стеновых материалов"</w:t>
        </w:r>
      </w:hyperlink>
      <w:r w:rsidRPr="0019368A">
        <w:rPr>
          <w:rFonts w:ascii="Times New Roman" w:hAnsi="Times New Roman"/>
          <w:sz w:val="28"/>
          <w:szCs w:val="28"/>
        </w:rPr>
        <w:t xml:space="preserve"> </w:t>
      </w:r>
    </w:p>
    <w:p w:rsidR="00CB2000" w:rsidRPr="0019368A" w:rsidRDefault="00CB2000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sz w:val="28"/>
          <w:szCs w:val="28"/>
        </w:rPr>
        <w:t xml:space="preserve">  </w:t>
      </w:r>
      <w:hyperlink r:id="rId41" w:history="1">
        <w:r w:rsidRPr="001936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ОАО "Газпром газораспределение Волгоград" (филиал)</w:t>
        </w:r>
      </w:hyperlink>
      <w:r w:rsidRPr="0019368A">
        <w:rPr>
          <w:rFonts w:ascii="Times New Roman" w:hAnsi="Times New Roman"/>
          <w:sz w:val="28"/>
          <w:szCs w:val="28"/>
        </w:rPr>
        <w:t>.</w:t>
      </w:r>
    </w:p>
    <w:p w:rsidR="00CB2000" w:rsidRPr="0019368A" w:rsidRDefault="00CB2000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sz w:val="28"/>
          <w:szCs w:val="28"/>
        </w:rPr>
        <w:lastRenderedPageBreak/>
        <w:t xml:space="preserve">   Однако, с точки зрения оценки воздействия на здоровье населения, необходимо отметить, что в </w:t>
      </w:r>
      <w:proofErr w:type="spellStart"/>
      <w:r w:rsidRPr="0019368A">
        <w:rPr>
          <w:rFonts w:ascii="Times New Roman" w:hAnsi="Times New Roman"/>
          <w:sz w:val="28"/>
          <w:szCs w:val="28"/>
        </w:rPr>
        <w:t>Камышинском</w:t>
      </w:r>
      <w:proofErr w:type="spellEnd"/>
      <w:r w:rsidRPr="0019368A">
        <w:rPr>
          <w:rFonts w:ascii="Times New Roman" w:hAnsi="Times New Roman"/>
          <w:sz w:val="28"/>
          <w:szCs w:val="28"/>
        </w:rPr>
        <w:t xml:space="preserve"> районе ведущие источники выбросов – газотранспортные предприятия– находятся на значительном удалении от селитебных территорий и их выбросы не столь токсичны, как выбросы промышленных </w:t>
      </w:r>
      <w:r w:rsidR="00DF3D59">
        <w:rPr>
          <w:rFonts w:ascii="Times New Roman" w:hAnsi="Times New Roman"/>
          <w:sz w:val="28"/>
          <w:szCs w:val="28"/>
        </w:rPr>
        <w:t>предприятий.</w:t>
      </w:r>
    </w:p>
    <w:p w:rsidR="00C27D1F" w:rsidRPr="00D74F8B" w:rsidRDefault="00D74F8B" w:rsidP="00D74F8B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74F8B">
        <w:rPr>
          <w:rFonts w:ascii="Times New Roman" w:hAnsi="Times New Roman"/>
          <w:b/>
          <w:sz w:val="28"/>
          <w:szCs w:val="28"/>
        </w:rPr>
        <w:t>2.</w:t>
      </w:r>
      <w:r w:rsidR="00B66B35">
        <w:rPr>
          <w:rFonts w:ascii="Times New Roman" w:hAnsi="Times New Roman"/>
          <w:b/>
          <w:sz w:val="28"/>
          <w:szCs w:val="28"/>
        </w:rPr>
        <w:t>4</w:t>
      </w:r>
      <w:r w:rsidRPr="00D74F8B">
        <w:rPr>
          <w:rFonts w:ascii="Times New Roman" w:hAnsi="Times New Roman"/>
          <w:b/>
          <w:sz w:val="28"/>
          <w:szCs w:val="28"/>
        </w:rPr>
        <w:t>.</w:t>
      </w:r>
      <w:r w:rsidR="00C27D1F" w:rsidRPr="00D74F8B">
        <w:rPr>
          <w:rFonts w:ascii="Times New Roman" w:hAnsi="Times New Roman"/>
          <w:b/>
          <w:sz w:val="28"/>
          <w:szCs w:val="28"/>
        </w:rPr>
        <w:t xml:space="preserve"> Влияние состава воздуха на здоровье человека</w:t>
      </w:r>
    </w:p>
    <w:p w:rsidR="00C27D1F" w:rsidRPr="0019368A" w:rsidRDefault="00D74F8B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27D1F" w:rsidRPr="0019368A">
        <w:rPr>
          <w:rFonts w:ascii="Times New Roman" w:hAnsi="Times New Roman"/>
          <w:sz w:val="28"/>
          <w:szCs w:val="28"/>
        </w:rPr>
        <w:t>На состояние здоровья людей</w:t>
      </w:r>
      <w:r>
        <w:rPr>
          <w:rFonts w:ascii="Times New Roman" w:hAnsi="Times New Roman"/>
          <w:sz w:val="28"/>
          <w:szCs w:val="28"/>
        </w:rPr>
        <w:t xml:space="preserve"> влияют </w:t>
      </w:r>
      <w:r w:rsidR="00CB2000" w:rsidRPr="0019368A">
        <w:rPr>
          <w:rFonts w:ascii="Times New Roman" w:hAnsi="Times New Roman"/>
          <w:sz w:val="28"/>
          <w:szCs w:val="28"/>
        </w:rPr>
        <w:t xml:space="preserve">многие факторы. Это и </w:t>
      </w:r>
      <w:r w:rsidR="00C27D1F" w:rsidRPr="0019368A">
        <w:rPr>
          <w:rFonts w:ascii="Times New Roman" w:hAnsi="Times New Roman"/>
          <w:sz w:val="28"/>
          <w:szCs w:val="28"/>
        </w:rPr>
        <w:t xml:space="preserve">образ жизни самого человека, его генетическая предрасположенность </w:t>
      </w:r>
      <w:r>
        <w:rPr>
          <w:rFonts w:ascii="Times New Roman" w:hAnsi="Times New Roman"/>
          <w:sz w:val="28"/>
          <w:szCs w:val="28"/>
        </w:rPr>
        <w:t xml:space="preserve">к различному виду заболеваний, </w:t>
      </w:r>
      <w:r w:rsidR="00C27D1F" w:rsidRPr="0019368A">
        <w:rPr>
          <w:rFonts w:ascii="Times New Roman" w:hAnsi="Times New Roman"/>
          <w:sz w:val="28"/>
          <w:szCs w:val="28"/>
        </w:rPr>
        <w:t xml:space="preserve">уровень медицинского обслуживания населения и конечно состояние окружающей среды. Особенно важно состояние чистоты атмосферного воздуха, как фактора влияющего на здоровье человека. Если данный компонент загрязнен, это в свою очередь крайне негативно сказывается на здоровье населения, повышая его заболеваемость.  Увеличение концентрации любого загрязнителя в воздухе пагубно сказывается на самочувствии людей. </w:t>
      </w:r>
      <w:r w:rsidR="00CB2000" w:rsidRPr="0019368A">
        <w:rPr>
          <w:rFonts w:ascii="Times New Roman" w:hAnsi="Times New Roman"/>
          <w:sz w:val="28"/>
          <w:szCs w:val="28"/>
        </w:rPr>
        <w:t>Большинство веществ, загрязняющих воздух, вызывают раздражение дыхательных путей, снижение устойчивости к воздушно-капельным инфекциям, повышение вероятности раковых заболеваний и нарушение наследственного аппарата, что ведет к повышению частоты уродства и общему ухудшению состояния потомства.</w:t>
      </w:r>
      <w:r>
        <w:rPr>
          <w:rFonts w:ascii="Times New Roman" w:hAnsi="Times New Roman"/>
          <w:sz w:val="28"/>
          <w:szCs w:val="28"/>
        </w:rPr>
        <w:t xml:space="preserve"> </w:t>
      </w:r>
      <w:r w:rsidR="00C27D1F" w:rsidRPr="0019368A">
        <w:rPr>
          <w:rFonts w:ascii="Times New Roman" w:hAnsi="Times New Roman"/>
          <w:sz w:val="28"/>
          <w:szCs w:val="28"/>
        </w:rPr>
        <w:t xml:space="preserve">Загрязнение атмосферы оказывает неблагоприятное воздействие не только на человека, но и на флору и фауну, на различного рода сооружения и  транспортные средства. Так, например, появление в воздухе диоксида серы вызывает болезни органов дыхания, сердечно-сосудистой системы, крови и эндокринной системы. </w:t>
      </w:r>
      <w:r w:rsidR="00CB2000" w:rsidRPr="0019368A">
        <w:rPr>
          <w:rFonts w:ascii="Times New Roman" w:hAnsi="Times New Roman"/>
          <w:sz w:val="28"/>
          <w:szCs w:val="28"/>
        </w:rPr>
        <w:t>Само</w:t>
      </w:r>
      <w:r>
        <w:rPr>
          <w:rFonts w:ascii="Times New Roman" w:hAnsi="Times New Roman"/>
          <w:sz w:val="28"/>
          <w:szCs w:val="28"/>
        </w:rPr>
        <w:t xml:space="preserve">е распространенное заболевание </w:t>
      </w:r>
      <w:r w:rsidR="00CB2000" w:rsidRPr="0019368A">
        <w:rPr>
          <w:rFonts w:ascii="Times New Roman" w:hAnsi="Times New Roman"/>
          <w:sz w:val="28"/>
          <w:szCs w:val="28"/>
        </w:rPr>
        <w:t xml:space="preserve">органов дыхания, связанное с загрязнением воздуха - хронический бронхит. </w:t>
      </w:r>
      <w:r w:rsidR="00C27D1F" w:rsidRPr="0019368A">
        <w:rPr>
          <w:rFonts w:ascii="Times New Roman" w:hAnsi="Times New Roman"/>
          <w:sz w:val="28"/>
          <w:szCs w:val="28"/>
        </w:rPr>
        <w:t>Оксид углерода (</w:t>
      </w:r>
      <w:r w:rsidR="00C27D1F" w:rsidRPr="0019368A">
        <w:rPr>
          <w:rFonts w:ascii="Times New Roman" w:hAnsi="Times New Roman"/>
          <w:sz w:val="28"/>
          <w:szCs w:val="28"/>
          <w:lang w:val="en-US"/>
        </w:rPr>
        <w:t>II</w:t>
      </w:r>
      <w:r w:rsidR="00C27D1F" w:rsidRPr="0019368A">
        <w:rPr>
          <w:rFonts w:ascii="Times New Roman" w:hAnsi="Times New Roman"/>
          <w:sz w:val="28"/>
          <w:szCs w:val="28"/>
        </w:rPr>
        <w:t>) или угарны</w:t>
      </w:r>
      <w:r>
        <w:rPr>
          <w:rFonts w:ascii="Times New Roman" w:hAnsi="Times New Roman"/>
          <w:sz w:val="28"/>
          <w:szCs w:val="28"/>
        </w:rPr>
        <w:t xml:space="preserve">й газ при вдыхании соединяется </w:t>
      </w:r>
      <w:r w:rsidR="00C27D1F" w:rsidRPr="0019368A">
        <w:rPr>
          <w:rFonts w:ascii="Times New Roman" w:hAnsi="Times New Roman"/>
          <w:sz w:val="28"/>
          <w:szCs w:val="28"/>
        </w:rPr>
        <w:t xml:space="preserve">с гемоглобином, образуя карбогемоглобин. Это соединение нарушает способность крови доставлять кислород к тканям и человек теряет сознание. Также, угарный газ вызывает спазмы сосудов, снижает иммунологическую реактивность организма. Присутствие оксидов азота в воздухе усиливает действие канцерогенных веществ, находящихся там </w:t>
      </w:r>
      <w:r w:rsidR="00C27D1F" w:rsidRPr="0019368A">
        <w:rPr>
          <w:rFonts w:ascii="Times New Roman" w:hAnsi="Times New Roman"/>
          <w:sz w:val="28"/>
          <w:szCs w:val="28"/>
        </w:rPr>
        <w:lastRenderedPageBreak/>
        <w:t>же. Плюс ко всему оксиды азота вызывают болезни органов дыхания, кровообращения, злокачественные новообразования, что служит причиной рака.</w:t>
      </w:r>
    </w:p>
    <w:p w:rsidR="00C27D1F" w:rsidRPr="0019368A" w:rsidRDefault="00D74F8B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27D1F" w:rsidRPr="0019368A">
        <w:rPr>
          <w:rFonts w:ascii="Times New Roman" w:hAnsi="Times New Roman"/>
          <w:sz w:val="28"/>
          <w:szCs w:val="28"/>
        </w:rPr>
        <w:t>Свинец и его производные, содержащиеся в выхлопных газах автотранспорта и находясь в атмосферном воздухе, вызывают поражение нервной системы, кроветворной системы, мутагенное воздействие. Количество свинца в крови человека возрастает с увеличением его содержания в воздухе. Последнее ведет к снижению активности ферментов, участвующих в насыщении крови кислородом, и, следовательно, к нарушению обменных процессов в организме.</w:t>
      </w:r>
    </w:p>
    <w:p w:rsidR="00F3563F" w:rsidRDefault="00C27D1F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sz w:val="28"/>
          <w:szCs w:val="28"/>
        </w:rPr>
        <w:t>Наличие твердых частиц (пыли) в воздухе также пагубно сказывается на здоровье людей. Оседая в дыхательных путях человека, пыль является загрязнителем но</w:t>
      </w:r>
      <w:r w:rsidR="00D74F8B">
        <w:rPr>
          <w:rFonts w:ascii="Times New Roman" w:hAnsi="Times New Roman"/>
          <w:sz w:val="28"/>
          <w:szCs w:val="28"/>
        </w:rPr>
        <w:t xml:space="preserve">совой </w:t>
      </w:r>
      <w:r w:rsidRPr="0019368A">
        <w:rPr>
          <w:rFonts w:ascii="Times New Roman" w:hAnsi="Times New Roman"/>
          <w:sz w:val="28"/>
          <w:szCs w:val="28"/>
        </w:rPr>
        <w:t>полости, носоглотки и легких. Также пыль может вызывать различного рода аллергические реакции, а это особенно опасно для аллергиков.</w:t>
      </w:r>
    </w:p>
    <w:p w:rsidR="00D74F8B" w:rsidRPr="00D74F8B" w:rsidRDefault="00B66B35" w:rsidP="00D74F8B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</w:t>
      </w:r>
      <w:r w:rsidR="00D74F8B" w:rsidRPr="00D74F8B">
        <w:rPr>
          <w:rFonts w:ascii="Times New Roman" w:hAnsi="Times New Roman"/>
          <w:b/>
          <w:sz w:val="28"/>
          <w:szCs w:val="28"/>
        </w:rPr>
        <w:t>. Экспериментальная часть:</w:t>
      </w:r>
    </w:p>
    <w:p w:rsidR="00C27D1F" w:rsidRPr="00D74F8B" w:rsidRDefault="00B66B35" w:rsidP="00D74F8B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2. 5</w:t>
      </w:r>
      <w:r w:rsidR="00D74F8B" w:rsidRPr="00D74F8B">
        <w:rPr>
          <w:rFonts w:ascii="Times New Roman" w:hAnsi="Times New Roman"/>
          <w:b/>
          <w:sz w:val="28"/>
          <w:szCs w:val="28"/>
        </w:rPr>
        <w:t xml:space="preserve">.1. </w:t>
      </w:r>
      <w:r w:rsidR="00C27D1F" w:rsidRPr="00D74F8B">
        <w:rPr>
          <w:rFonts w:ascii="Times New Roman" w:hAnsi="Times New Roman"/>
          <w:b/>
          <w:sz w:val="28"/>
          <w:szCs w:val="28"/>
        </w:rPr>
        <w:t xml:space="preserve">Биоиндикаторы в </w:t>
      </w:r>
      <w:r w:rsidR="00F3563F" w:rsidRPr="00D74F8B">
        <w:rPr>
          <w:rFonts w:ascii="Times New Roman" w:hAnsi="Times New Roman"/>
          <w:b/>
          <w:sz w:val="28"/>
          <w:szCs w:val="28"/>
        </w:rPr>
        <w:t>Камышине</w:t>
      </w:r>
    </w:p>
    <w:p w:rsidR="00C27D1F" w:rsidRPr="0019368A" w:rsidRDefault="00D74F8B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27D1F" w:rsidRPr="0019368A">
        <w:rPr>
          <w:rFonts w:ascii="Times New Roman" w:hAnsi="Times New Roman"/>
          <w:sz w:val="28"/>
          <w:szCs w:val="28"/>
        </w:rPr>
        <w:t>Самыми распространенными и точными показателями чистоты атмосферного воздуха являются лишайники. Метод определения качества</w:t>
      </w:r>
      <w:r>
        <w:rPr>
          <w:rFonts w:ascii="Times New Roman" w:hAnsi="Times New Roman"/>
          <w:sz w:val="28"/>
          <w:szCs w:val="28"/>
        </w:rPr>
        <w:t xml:space="preserve"> воздуха при помощи лишайников </w:t>
      </w:r>
      <w:r w:rsidR="00C27D1F" w:rsidRPr="0019368A">
        <w:rPr>
          <w:rFonts w:ascii="Times New Roman" w:hAnsi="Times New Roman"/>
          <w:sz w:val="28"/>
          <w:szCs w:val="28"/>
        </w:rPr>
        <w:t xml:space="preserve">называется – </w:t>
      </w:r>
      <w:proofErr w:type="spellStart"/>
      <w:r w:rsidR="00C27D1F" w:rsidRPr="0019368A">
        <w:rPr>
          <w:rFonts w:ascii="Times New Roman" w:hAnsi="Times New Roman"/>
          <w:sz w:val="28"/>
          <w:szCs w:val="28"/>
        </w:rPr>
        <w:t>лихеноиндикация</w:t>
      </w:r>
      <w:proofErr w:type="spellEnd"/>
      <w:r w:rsidR="00C27D1F" w:rsidRPr="0019368A">
        <w:rPr>
          <w:rFonts w:ascii="Times New Roman" w:hAnsi="Times New Roman"/>
          <w:sz w:val="28"/>
          <w:szCs w:val="28"/>
        </w:rPr>
        <w:t>. Лишайники обладают  высокой выносливостью к загрязнению окружающей среды. Особая чувствительность лишайников к токсическим веществам объясняется тем, что они не могут выделить в окружающую среду впитанные ими вредные элементы. Концентрация диоксида серы 0,5 губител</w:t>
      </w:r>
      <w:r w:rsidR="003D4E36">
        <w:rPr>
          <w:rFonts w:ascii="Times New Roman" w:hAnsi="Times New Roman"/>
          <w:sz w:val="28"/>
          <w:szCs w:val="28"/>
        </w:rPr>
        <w:t xml:space="preserve">ьна для всех видов лишайников. </w:t>
      </w:r>
      <w:r w:rsidR="00B66B35">
        <w:rPr>
          <w:rFonts w:ascii="Times New Roman" w:hAnsi="Times New Roman"/>
          <w:sz w:val="28"/>
          <w:szCs w:val="28"/>
        </w:rPr>
        <w:t>Мы   подсчитали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C27D1F" w:rsidRPr="0019368A">
        <w:rPr>
          <w:rFonts w:ascii="Times New Roman" w:hAnsi="Times New Roman"/>
          <w:sz w:val="28"/>
          <w:szCs w:val="28"/>
        </w:rPr>
        <w:t xml:space="preserve">количество видов и плотность разросшихся лишайников </w:t>
      </w:r>
      <w:r w:rsidR="00F3563F" w:rsidRPr="0019368A">
        <w:rPr>
          <w:rFonts w:ascii="Times New Roman" w:hAnsi="Times New Roman"/>
          <w:sz w:val="28"/>
          <w:szCs w:val="28"/>
        </w:rPr>
        <w:t>в разных районах города</w:t>
      </w:r>
      <w:r w:rsidR="00E554FE" w:rsidRPr="0019368A">
        <w:rPr>
          <w:rFonts w:ascii="Times New Roman" w:hAnsi="Times New Roman"/>
          <w:sz w:val="28"/>
          <w:szCs w:val="28"/>
        </w:rPr>
        <w:t xml:space="preserve"> Камышина</w:t>
      </w:r>
      <w:r w:rsidR="00C27D1F" w:rsidRPr="0019368A">
        <w:rPr>
          <w:rFonts w:ascii="Times New Roman" w:hAnsi="Times New Roman"/>
          <w:sz w:val="28"/>
          <w:szCs w:val="28"/>
        </w:rPr>
        <w:t>. Данные о</w:t>
      </w:r>
      <w:r>
        <w:rPr>
          <w:rFonts w:ascii="Times New Roman" w:hAnsi="Times New Roman"/>
          <w:sz w:val="28"/>
          <w:szCs w:val="28"/>
        </w:rPr>
        <w:t xml:space="preserve">пределений и подсчетов занесла </w:t>
      </w:r>
      <w:r w:rsidR="00C27D1F" w:rsidRPr="0019368A">
        <w:rPr>
          <w:rFonts w:ascii="Times New Roman" w:hAnsi="Times New Roman"/>
          <w:sz w:val="28"/>
          <w:szCs w:val="28"/>
        </w:rPr>
        <w:t>в таблицу</w:t>
      </w:r>
      <w:r>
        <w:rPr>
          <w:rFonts w:ascii="Times New Roman" w:hAnsi="Times New Roman"/>
          <w:sz w:val="28"/>
          <w:szCs w:val="28"/>
        </w:rPr>
        <w:t xml:space="preserve"> 4</w:t>
      </w:r>
      <w:r w:rsidR="00C27D1F" w:rsidRPr="0019368A">
        <w:rPr>
          <w:rFonts w:ascii="Times New Roman" w:hAnsi="Times New Roman"/>
          <w:sz w:val="28"/>
          <w:szCs w:val="28"/>
        </w:rPr>
        <w:t>.</w:t>
      </w:r>
    </w:p>
    <w:p w:rsidR="00DF3D59" w:rsidRDefault="00DF3D59" w:rsidP="00D74F8B">
      <w:pPr>
        <w:pStyle w:val="ab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D3396E" w:rsidRDefault="00D3396E" w:rsidP="00D74F8B">
      <w:pPr>
        <w:pStyle w:val="ab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D3396E" w:rsidRDefault="00D3396E" w:rsidP="00D74F8B">
      <w:pPr>
        <w:pStyle w:val="ab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D3396E" w:rsidRDefault="00D3396E" w:rsidP="00D74F8B">
      <w:pPr>
        <w:pStyle w:val="ab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D74F8B" w:rsidRDefault="00DF3D59" w:rsidP="00D74F8B">
      <w:pPr>
        <w:pStyle w:val="ab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12</w:t>
      </w:r>
    </w:p>
    <w:p w:rsidR="00C27D1F" w:rsidRPr="00DF3D59" w:rsidRDefault="003D4E36" w:rsidP="003D4E36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DF3D59">
        <w:rPr>
          <w:rFonts w:ascii="Times New Roman" w:hAnsi="Times New Roman"/>
          <w:b/>
          <w:sz w:val="28"/>
          <w:szCs w:val="28"/>
        </w:rPr>
        <w:t xml:space="preserve">Определение уровня </w:t>
      </w:r>
      <w:r w:rsidR="00C27D1F" w:rsidRPr="00DF3D59">
        <w:rPr>
          <w:rFonts w:ascii="Times New Roman" w:hAnsi="Times New Roman"/>
          <w:b/>
          <w:sz w:val="28"/>
          <w:szCs w:val="28"/>
        </w:rPr>
        <w:t>загрязнения</w:t>
      </w:r>
      <w:r w:rsidR="00D74F8B" w:rsidRPr="00DF3D59">
        <w:rPr>
          <w:rFonts w:ascii="Times New Roman" w:hAnsi="Times New Roman"/>
          <w:b/>
          <w:sz w:val="28"/>
          <w:szCs w:val="28"/>
        </w:rPr>
        <w:t xml:space="preserve"> воздуха</w:t>
      </w:r>
    </w:p>
    <w:p w:rsidR="00C27D1F" w:rsidRPr="00DF3D59" w:rsidRDefault="00C27D1F" w:rsidP="003D4E36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DF3D59">
        <w:rPr>
          <w:rFonts w:ascii="Times New Roman" w:hAnsi="Times New Roman"/>
          <w:b/>
          <w:sz w:val="28"/>
          <w:szCs w:val="28"/>
        </w:rPr>
        <w:t>по плотности и видовому разнообразию лишайников.</w:t>
      </w:r>
    </w:p>
    <w:tbl>
      <w:tblPr>
        <w:tblpPr w:leftFromText="180" w:rightFromText="180" w:vertAnchor="text" w:horzAnchor="margin" w:tblpX="288" w:tblpY="139"/>
        <w:tblW w:w="9747" w:type="dxa"/>
        <w:tblLayout w:type="fixed"/>
        <w:tblLook w:val="04A0" w:firstRow="1" w:lastRow="0" w:firstColumn="1" w:lastColumn="0" w:noHBand="0" w:noVBand="1"/>
      </w:tblPr>
      <w:tblGrid>
        <w:gridCol w:w="1668"/>
        <w:gridCol w:w="5811"/>
        <w:gridCol w:w="2268"/>
      </w:tblGrid>
      <w:tr w:rsidR="00C27D1F" w:rsidRPr="0019368A" w:rsidTr="00D74F8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7D1F" w:rsidRPr="0019368A" w:rsidRDefault="00C27D1F" w:rsidP="00D74F8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9368A">
              <w:rPr>
                <w:rFonts w:ascii="Times New Roman" w:hAnsi="Times New Roman"/>
                <w:sz w:val="28"/>
                <w:szCs w:val="28"/>
              </w:rPr>
              <w:t>Название улицы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7D1F" w:rsidRPr="0019368A" w:rsidRDefault="00C27D1F" w:rsidP="00D74F8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9368A">
              <w:rPr>
                <w:rFonts w:ascii="Times New Roman" w:hAnsi="Times New Roman"/>
                <w:sz w:val="28"/>
                <w:szCs w:val="28"/>
              </w:rPr>
              <w:t>Вид лишайника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D1F" w:rsidRPr="0019368A" w:rsidRDefault="00C27D1F" w:rsidP="00D74F8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9368A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C27D1F" w:rsidRPr="0019368A" w:rsidRDefault="00C27D1F" w:rsidP="00D74F8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9368A">
              <w:rPr>
                <w:rFonts w:ascii="Times New Roman" w:hAnsi="Times New Roman"/>
                <w:sz w:val="28"/>
                <w:szCs w:val="28"/>
              </w:rPr>
              <w:t xml:space="preserve"> на одном дереве</w:t>
            </w:r>
          </w:p>
        </w:tc>
      </w:tr>
      <w:tr w:rsidR="00C27D1F" w:rsidRPr="0019368A" w:rsidTr="00D74F8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7D1F" w:rsidRPr="0019368A" w:rsidRDefault="00F3563F" w:rsidP="00D74F8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9368A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7D1F" w:rsidRPr="0019368A" w:rsidRDefault="00D74F8B" w:rsidP="00D74F8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Золотнянка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стенная,  </w:t>
            </w:r>
            <w:proofErr w:type="spellStart"/>
            <w:r w:rsidR="00C27D1F" w:rsidRPr="0019368A">
              <w:rPr>
                <w:rFonts w:ascii="Times New Roman" w:hAnsi="Times New Roman"/>
                <w:sz w:val="28"/>
                <w:szCs w:val="28"/>
              </w:rPr>
              <w:t>пармелия</w:t>
            </w:r>
            <w:proofErr w:type="spellEnd"/>
            <w:r w:rsidR="00C27D1F" w:rsidRPr="0019368A">
              <w:rPr>
                <w:rFonts w:ascii="Times New Roman" w:hAnsi="Times New Roman"/>
                <w:sz w:val="28"/>
                <w:szCs w:val="28"/>
              </w:rPr>
              <w:t xml:space="preserve">  бороздчатая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D1F" w:rsidRPr="0019368A" w:rsidRDefault="0093267A" w:rsidP="00D74F8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9368A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C27D1F" w:rsidRPr="0019368A" w:rsidTr="00D74F8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7D1F" w:rsidRPr="0019368A" w:rsidRDefault="00F3563F" w:rsidP="00D74F8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9368A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 w:rsidRPr="0019368A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7D1F" w:rsidRPr="0019368A" w:rsidRDefault="00D74F8B" w:rsidP="00D74F8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Золотнянка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стенная,  </w:t>
            </w:r>
            <w:proofErr w:type="spellStart"/>
            <w:r w:rsidR="00C27D1F" w:rsidRPr="0019368A">
              <w:rPr>
                <w:rFonts w:ascii="Times New Roman" w:hAnsi="Times New Roman"/>
                <w:sz w:val="28"/>
                <w:szCs w:val="28"/>
              </w:rPr>
              <w:t>пармелия</w:t>
            </w:r>
            <w:proofErr w:type="spellEnd"/>
            <w:r w:rsidR="00C27D1F" w:rsidRPr="0019368A">
              <w:rPr>
                <w:rFonts w:ascii="Times New Roman" w:hAnsi="Times New Roman"/>
                <w:sz w:val="28"/>
                <w:szCs w:val="28"/>
              </w:rPr>
              <w:t xml:space="preserve">  бороздчатая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D1F" w:rsidRPr="0019368A" w:rsidRDefault="00C27D1F" w:rsidP="00D74F8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9368A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</w:tr>
      <w:tr w:rsidR="00C27D1F" w:rsidRPr="0019368A" w:rsidTr="00D74F8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7D1F" w:rsidRPr="0019368A" w:rsidRDefault="00F3563F" w:rsidP="00D74F8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9368A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proofErr w:type="spellStart"/>
            <w:r w:rsidRPr="0019368A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7D1F" w:rsidRPr="0019368A" w:rsidRDefault="00D74F8B" w:rsidP="00D74F8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Золотнянка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стенная, </w:t>
            </w:r>
            <w:proofErr w:type="spellStart"/>
            <w:r w:rsidR="00C27D1F" w:rsidRPr="0019368A">
              <w:rPr>
                <w:rFonts w:ascii="Times New Roman" w:hAnsi="Times New Roman"/>
                <w:sz w:val="28"/>
                <w:szCs w:val="28"/>
              </w:rPr>
              <w:t>пармелия</w:t>
            </w:r>
            <w:proofErr w:type="spellEnd"/>
            <w:r w:rsidR="00C27D1F" w:rsidRPr="0019368A">
              <w:rPr>
                <w:rFonts w:ascii="Times New Roman" w:hAnsi="Times New Roman"/>
                <w:sz w:val="28"/>
                <w:szCs w:val="28"/>
              </w:rPr>
              <w:t xml:space="preserve">  бороздчатая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D1F" w:rsidRPr="0019368A" w:rsidRDefault="0093267A" w:rsidP="00D74F8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9368A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</w:tr>
    </w:tbl>
    <w:p w:rsidR="003D4E36" w:rsidRPr="0019368A" w:rsidRDefault="00D74F8B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F3D59">
        <w:rPr>
          <w:rFonts w:ascii="Times New Roman" w:hAnsi="Times New Roman"/>
          <w:sz w:val="28"/>
          <w:szCs w:val="28"/>
        </w:rPr>
        <w:t xml:space="preserve">          </w:t>
      </w:r>
      <w:r w:rsidR="00B66B35">
        <w:rPr>
          <w:rFonts w:ascii="Times New Roman" w:hAnsi="Times New Roman"/>
          <w:sz w:val="28"/>
          <w:szCs w:val="28"/>
        </w:rPr>
        <w:t>В результате исследования  мы пришли</w:t>
      </w:r>
      <w:r w:rsidR="00C27D1F" w:rsidRPr="0019368A">
        <w:rPr>
          <w:rFonts w:ascii="Times New Roman" w:hAnsi="Times New Roman"/>
          <w:sz w:val="28"/>
          <w:szCs w:val="28"/>
        </w:rPr>
        <w:t xml:space="preserve"> к выводу, что у нас </w:t>
      </w:r>
      <w:r w:rsidR="005A5510" w:rsidRPr="0019368A">
        <w:rPr>
          <w:rFonts w:ascii="Times New Roman" w:hAnsi="Times New Roman"/>
          <w:sz w:val="28"/>
          <w:szCs w:val="28"/>
        </w:rPr>
        <w:t>в Камышине</w:t>
      </w:r>
      <w:r w:rsidR="00C27D1F" w:rsidRPr="0019368A">
        <w:rPr>
          <w:rFonts w:ascii="Times New Roman" w:hAnsi="Times New Roman"/>
          <w:sz w:val="28"/>
          <w:szCs w:val="28"/>
        </w:rPr>
        <w:t xml:space="preserve"> состояние воздуха пригодно д</w:t>
      </w:r>
      <w:r w:rsidR="00B66B35">
        <w:rPr>
          <w:rFonts w:ascii="Times New Roman" w:hAnsi="Times New Roman"/>
          <w:sz w:val="28"/>
          <w:szCs w:val="28"/>
        </w:rPr>
        <w:t>ля дыхания. В результате опыта мы выяснили</w:t>
      </w:r>
      <w:r w:rsidR="00C27D1F" w:rsidRPr="0019368A">
        <w:rPr>
          <w:rFonts w:ascii="Times New Roman" w:hAnsi="Times New Roman"/>
          <w:sz w:val="28"/>
          <w:szCs w:val="28"/>
        </w:rPr>
        <w:t xml:space="preserve">, что сильнее всего загрязнён воздух на улице </w:t>
      </w:r>
      <w:r w:rsidR="00F3563F" w:rsidRPr="0019368A">
        <w:rPr>
          <w:rFonts w:ascii="Times New Roman" w:hAnsi="Times New Roman"/>
          <w:sz w:val="28"/>
          <w:szCs w:val="28"/>
        </w:rPr>
        <w:t>Ленина</w:t>
      </w:r>
      <w:r w:rsidR="00E9656C" w:rsidRPr="0019368A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 xml:space="preserve">Это можно объяснить тем, что данной территории постоянно </w:t>
      </w:r>
      <w:r w:rsidR="00C27D1F" w:rsidRPr="0019368A">
        <w:rPr>
          <w:rFonts w:ascii="Times New Roman" w:hAnsi="Times New Roman"/>
          <w:sz w:val="28"/>
          <w:szCs w:val="28"/>
        </w:rPr>
        <w:t xml:space="preserve">проезжает большое количество машин. </w:t>
      </w:r>
      <w:r w:rsidR="003D4E36">
        <w:rPr>
          <w:rFonts w:ascii="Times New Roman" w:hAnsi="Times New Roman"/>
          <w:sz w:val="28"/>
          <w:szCs w:val="28"/>
        </w:rPr>
        <w:t>Местом, на котором</w:t>
      </w:r>
      <w:r w:rsidR="00C27D1F" w:rsidRPr="0019368A">
        <w:rPr>
          <w:rFonts w:ascii="Times New Roman" w:hAnsi="Times New Roman"/>
          <w:sz w:val="28"/>
          <w:szCs w:val="28"/>
        </w:rPr>
        <w:t xml:space="preserve"> было обнаружено наибольшее количество лишайников, </w:t>
      </w:r>
      <w:r w:rsidR="00F3563F" w:rsidRPr="0019368A">
        <w:rPr>
          <w:rFonts w:ascii="Times New Roman" w:hAnsi="Times New Roman"/>
          <w:sz w:val="28"/>
          <w:szCs w:val="28"/>
        </w:rPr>
        <w:t xml:space="preserve">стал 5 </w:t>
      </w:r>
      <w:proofErr w:type="spellStart"/>
      <w:r w:rsidR="00F3563F" w:rsidRPr="0019368A">
        <w:rPr>
          <w:rFonts w:ascii="Times New Roman" w:hAnsi="Times New Roman"/>
          <w:sz w:val="28"/>
          <w:szCs w:val="28"/>
        </w:rPr>
        <w:t>мкр</w:t>
      </w:r>
      <w:proofErr w:type="spellEnd"/>
      <w:r w:rsidR="00B66B35">
        <w:rPr>
          <w:rFonts w:ascii="Times New Roman" w:hAnsi="Times New Roman"/>
          <w:sz w:val="28"/>
          <w:szCs w:val="28"/>
        </w:rPr>
        <w:t>. Мы</w:t>
      </w:r>
      <w:r w:rsidR="00E9656C" w:rsidRPr="0019368A">
        <w:rPr>
          <w:rFonts w:ascii="Times New Roman" w:hAnsi="Times New Roman"/>
          <w:sz w:val="28"/>
          <w:szCs w:val="28"/>
        </w:rPr>
        <w:t xml:space="preserve"> </w:t>
      </w:r>
      <w:r w:rsidR="00B66B35">
        <w:rPr>
          <w:rFonts w:ascii="Times New Roman" w:hAnsi="Times New Roman"/>
          <w:sz w:val="28"/>
          <w:szCs w:val="28"/>
        </w:rPr>
        <w:t>определили</w:t>
      </w:r>
      <w:r w:rsidR="00C27D1F" w:rsidRPr="0019368A">
        <w:rPr>
          <w:rFonts w:ascii="Times New Roman" w:hAnsi="Times New Roman"/>
          <w:sz w:val="28"/>
          <w:szCs w:val="28"/>
        </w:rPr>
        <w:t>, что причиной этому является уменьшение количества транспорта</w:t>
      </w:r>
      <w:r w:rsidR="00E554FE" w:rsidRPr="0019368A">
        <w:rPr>
          <w:rFonts w:ascii="Times New Roman" w:hAnsi="Times New Roman"/>
          <w:sz w:val="28"/>
          <w:szCs w:val="28"/>
        </w:rPr>
        <w:t xml:space="preserve"> и наличие лесных насаждений</w:t>
      </w:r>
      <w:r w:rsidR="003D4E36">
        <w:rPr>
          <w:rFonts w:ascii="Times New Roman" w:hAnsi="Times New Roman"/>
          <w:sz w:val="28"/>
          <w:szCs w:val="28"/>
        </w:rPr>
        <w:t xml:space="preserve"> (питомника)</w:t>
      </w:r>
      <w:r w:rsidR="00F3563F" w:rsidRPr="0019368A">
        <w:rPr>
          <w:rFonts w:ascii="Times New Roman" w:hAnsi="Times New Roman"/>
          <w:sz w:val="28"/>
          <w:szCs w:val="28"/>
        </w:rPr>
        <w:t>.</w:t>
      </w:r>
    </w:p>
    <w:p w:rsidR="00C27D1F" w:rsidRPr="003D4E36" w:rsidRDefault="00C27D1F" w:rsidP="003D4E36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3D4E36">
        <w:rPr>
          <w:rFonts w:ascii="Times New Roman" w:hAnsi="Times New Roman"/>
          <w:b/>
          <w:sz w:val="28"/>
          <w:szCs w:val="28"/>
        </w:rPr>
        <w:t>2.</w:t>
      </w:r>
      <w:r w:rsidR="00B66B35">
        <w:rPr>
          <w:rFonts w:ascii="Times New Roman" w:hAnsi="Times New Roman"/>
          <w:b/>
          <w:sz w:val="28"/>
          <w:szCs w:val="28"/>
        </w:rPr>
        <w:t>5</w:t>
      </w:r>
      <w:r w:rsidR="003D4E36" w:rsidRPr="003D4E36">
        <w:rPr>
          <w:rFonts w:ascii="Times New Roman" w:hAnsi="Times New Roman"/>
          <w:b/>
          <w:sz w:val="28"/>
          <w:szCs w:val="28"/>
        </w:rPr>
        <w:t>.</w:t>
      </w:r>
      <w:r w:rsidR="003D4E36">
        <w:rPr>
          <w:rFonts w:ascii="Times New Roman" w:hAnsi="Times New Roman"/>
          <w:b/>
          <w:sz w:val="28"/>
          <w:szCs w:val="28"/>
        </w:rPr>
        <w:t xml:space="preserve">2 Изучение степени </w:t>
      </w:r>
      <w:r w:rsidRPr="003D4E36">
        <w:rPr>
          <w:rFonts w:ascii="Times New Roman" w:hAnsi="Times New Roman"/>
          <w:b/>
          <w:sz w:val="28"/>
          <w:szCs w:val="28"/>
        </w:rPr>
        <w:t>загрязнения воздуха</w:t>
      </w:r>
      <w:r w:rsidR="003D4E36">
        <w:rPr>
          <w:rFonts w:ascii="Times New Roman" w:hAnsi="Times New Roman"/>
          <w:b/>
          <w:sz w:val="28"/>
          <w:szCs w:val="28"/>
        </w:rPr>
        <w:t xml:space="preserve"> </w:t>
      </w:r>
      <w:r w:rsidRPr="003D4E36">
        <w:rPr>
          <w:rFonts w:ascii="Times New Roman" w:hAnsi="Times New Roman"/>
          <w:b/>
          <w:sz w:val="28"/>
          <w:szCs w:val="28"/>
        </w:rPr>
        <w:t>по состоянию хвоинок  у  сосны обыкновенной</w:t>
      </w:r>
    </w:p>
    <w:p w:rsidR="00DF3D59" w:rsidRDefault="003D4E36" w:rsidP="00DF3D59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При помощи лупы </w:t>
      </w:r>
      <w:r w:rsidR="00B66B35">
        <w:rPr>
          <w:rFonts w:ascii="Times New Roman" w:hAnsi="Times New Roman"/>
          <w:sz w:val="28"/>
          <w:szCs w:val="28"/>
        </w:rPr>
        <w:t>мы</w:t>
      </w:r>
      <w:r w:rsidR="00C27D1F" w:rsidRPr="0019368A">
        <w:rPr>
          <w:rFonts w:ascii="Times New Roman" w:hAnsi="Times New Roman"/>
          <w:sz w:val="28"/>
          <w:szCs w:val="28"/>
        </w:rPr>
        <w:t xml:space="preserve"> о</w:t>
      </w:r>
      <w:r w:rsidR="00B66B35">
        <w:rPr>
          <w:rFonts w:ascii="Times New Roman" w:hAnsi="Times New Roman"/>
          <w:sz w:val="28"/>
          <w:szCs w:val="28"/>
        </w:rPr>
        <w:t>бследовали</w:t>
      </w:r>
      <w:r w:rsidR="00C27D1F" w:rsidRPr="0019368A">
        <w:rPr>
          <w:rFonts w:ascii="Times New Roman" w:hAnsi="Times New Roman"/>
          <w:sz w:val="28"/>
          <w:szCs w:val="28"/>
        </w:rPr>
        <w:t xml:space="preserve"> хвоинки сосны обыкновенной на улицах: </w:t>
      </w:r>
      <w:r w:rsidR="00F3563F" w:rsidRPr="0019368A">
        <w:rPr>
          <w:rFonts w:ascii="Times New Roman" w:hAnsi="Times New Roman"/>
          <w:sz w:val="28"/>
          <w:szCs w:val="28"/>
        </w:rPr>
        <w:t xml:space="preserve">ул. Ленина, 3мкр и 5 </w:t>
      </w:r>
      <w:proofErr w:type="spellStart"/>
      <w:r w:rsidR="00F3563F" w:rsidRPr="0019368A">
        <w:rPr>
          <w:rFonts w:ascii="Times New Roman" w:hAnsi="Times New Roman"/>
          <w:sz w:val="28"/>
          <w:szCs w:val="28"/>
        </w:rPr>
        <w:t>мкр</w:t>
      </w:r>
      <w:proofErr w:type="spellEnd"/>
      <w:r w:rsidR="00C27D1F" w:rsidRPr="0019368A">
        <w:rPr>
          <w:rFonts w:ascii="Times New Roman" w:hAnsi="Times New Roman"/>
          <w:sz w:val="28"/>
          <w:szCs w:val="28"/>
        </w:rPr>
        <w:t>. На</w:t>
      </w:r>
      <w:r w:rsidR="00E9656C" w:rsidRPr="0019368A">
        <w:rPr>
          <w:rFonts w:ascii="Times New Roman" w:hAnsi="Times New Roman"/>
          <w:sz w:val="28"/>
          <w:szCs w:val="28"/>
        </w:rPr>
        <w:t xml:space="preserve"> всех найденных </w:t>
      </w:r>
      <w:r w:rsidR="00B66B35">
        <w:rPr>
          <w:rFonts w:ascii="Times New Roman" w:hAnsi="Times New Roman"/>
          <w:sz w:val="28"/>
          <w:szCs w:val="28"/>
        </w:rPr>
        <w:t xml:space="preserve">нами </w:t>
      </w:r>
      <w:r w:rsidR="00E9656C" w:rsidRPr="0019368A">
        <w:rPr>
          <w:rFonts w:ascii="Times New Roman" w:hAnsi="Times New Roman"/>
          <w:sz w:val="28"/>
          <w:szCs w:val="28"/>
        </w:rPr>
        <w:t xml:space="preserve">деревьях </w:t>
      </w:r>
      <w:r w:rsidR="00C27D1F" w:rsidRPr="0019368A">
        <w:rPr>
          <w:rFonts w:ascii="Times New Roman" w:hAnsi="Times New Roman"/>
          <w:sz w:val="28"/>
          <w:szCs w:val="28"/>
        </w:rPr>
        <w:t>хвоя присутствовала. Загрязненность воздуха определила по состоянию хвоинок сосны. Рассмотрев и сравнив хвоинки на изучаемых улицах</w:t>
      </w:r>
      <w:r w:rsidR="00E9656C" w:rsidRPr="0019368A">
        <w:rPr>
          <w:rFonts w:ascii="Times New Roman" w:hAnsi="Times New Roman"/>
          <w:sz w:val="28"/>
          <w:szCs w:val="28"/>
        </w:rPr>
        <w:t xml:space="preserve">, что все хвоинки были без пятен. Это говорит об удовлетворительно состоянии воздуха в </w:t>
      </w:r>
      <w:proofErr w:type="spellStart"/>
      <w:r w:rsidR="00E9656C" w:rsidRPr="0019368A">
        <w:rPr>
          <w:rFonts w:ascii="Times New Roman" w:hAnsi="Times New Roman"/>
          <w:sz w:val="28"/>
          <w:szCs w:val="28"/>
        </w:rPr>
        <w:t>г.Камышине</w:t>
      </w:r>
      <w:proofErr w:type="spellEnd"/>
      <w:r w:rsidR="00E9656C" w:rsidRPr="0019368A">
        <w:rPr>
          <w:rFonts w:ascii="Times New Roman" w:hAnsi="Times New Roman"/>
          <w:sz w:val="28"/>
          <w:szCs w:val="28"/>
        </w:rPr>
        <w:t xml:space="preserve"> на исследованных территориях. </w:t>
      </w:r>
      <w:r>
        <w:rPr>
          <w:rFonts w:ascii="Times New Roman" w:hAnsi="Times New Roman"/>
          <w:sz w:val="28"/>
          <w:szCs w:val="28"/>
        </w:rPr>
        <w:t xml:space="preserve">Данные по </w:t>
      </w:r>
      <w:r w:rsidR="00C27D1F" w:rsidRPr="0019368A">
        <w:rPr>
          <w:rFonts w:ascii="Times New Roman" w:hAnsi="Times New Roman"/>
          <w:sz w:val="28"/>
          <w:szCs w:val="28"/>
        </w:rPr>
        <w:t>загрязненности воздуха, полученные на осно</w:t>
      </w:r>
      <w:r w:rsidR="00B66B35">
        <w:rPr>
          <w:rFonts w:ascii="Times New Roman" w:hAnsi="Times New Roman"/>
          <w:sz w:val="28"/>
          <w:szCs w:val="28"/>
        </w:rPr>
        <w:t>ве хвоинок, занесли в  таблицу 10</w:t>
      </w:r>
      <w:r w:rsidR="00DF3D59">
        <w:rPr>
          <w:rFonts w:ascii="Times New Roman" w:hAnsi="Times New Roman"/>
          <w:sz w:val="28"/>
          <w:szCs w:val="28"/>
        </w:rPr>
        <w:t>.</w:t>
      </w:r>
    </w:p>
    <w:p w:rsidR="003D4E36" w:rsidRDefault="00C27D1F" w:rsidP="003D4E36">
      <w:pPr>
        <w:pStyle w:val="ab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sz w:val="28"/>
          <w:szCs w:val="28"/>
        </w:rPr>
        <w:t>Т</w:t>
      </w:r>
      <w:r w:rsidR="00DF3D59">
        <w:rPr>
          <w:rFonts w:ascii="Times New Roman" w:hAnsi="Times New Roman"/>
          <w:sz w:val="28"/>
          <w:szCs w:val="28"/>
        </w:rPr>
        <w:t>аблица 13</w:t>
      </w:r>
    </w:p>
    <w:p w:rsidR="00C27D1F" w:rsidRPr="00DF3D59" w:rsidRDefault="003D4E36" w:rsidP="003D4E36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DF3D59">
        <w:rPr>
          <w:rFonts w:ascii="Times New Roman" w:hAnsi="Times New Roman"/>
          <w:b/>
          <w:sz w:val="28"/>
          <w:szCs w:val="28"/>
        </w:rPr>
        <w:t xml:space="preserve">Степень </w:t>
      </w:r>
      <w:r w:rsidR="00C27D1F" w:rsidRPr="00DF3D59">
        <w:rPr>
          <w:rFonts w:ascii="Times New Roman" w:hAnsi="Times New Roman"/>
          <w:b/>
          <w:sz w:val="28"/>
          <w:szCs w:val="28"/>
        </w:rPr>
        <w:t>загрязнения воздуха</w:t>
      </w:r>
    </w:p>
    <w:p w:rsidR="00C27D1F" w:rsidRPr="00DF3D59" w:rsidRDefault="003D4E36" w:rsidP="003D4E36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DF3D59">
        <w:rPr>
          <w:rFonts w:ascii="Times New Roman" w:hAnsi="Times New Roman"/>
          <w:b/>
          <w:sz w:val="28"/>
          <w:szCs w:val="28"/>
        </w:rPr>
        <w:t xml:space="preserve">по состоянию хвоинок </w:t>
      </w:r>
      <w:r w:rsidR="00C27D1F" w:rsidRPr="00DF3D59">
        <w:rPr>
          <w:rFonts w:ascii="Times New Roman" w:hAnsi="Times New Roman"/>
          <w:b/>
          <w:sz w:val="28"/>
          <w:szCs w:val="28"/>
        </w:rPr>
        <w:t>сосны обыкновенной</w:t>
      </w:r>
    </w:p>
    <w:tbl>
      <w:tblPr>
        <w:tblW w:w="90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1197"/>
        <w:gridCol w:w="1495"/>
        <w:gridCol w:w="1416"/>
        <w:gridCol w:w="924"/>
        <w:gridCol w:w="993"/>
        <w:gridCol w:w="850"/>
      </w:tblGrid>
      <w:tr w:rsidR="00C27D1F" w:rsidRPr="00DF3D59" w:rsidTr="00B66B35">
        <w:trPr>
          <w:trHeight w:val="333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Объект наблюдения</w:t>
            </w:r>
          </w:p>
        </w:tc>
        <w:tc>
          <w:tcPr>
            <w:tcW w:w="4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Признаки</w:t>
            </w:r>
          </w:p>
        </w:tc>
        <w:tc>
          <w:tcPr>
            <w:tcW w:w="276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Класс повреждения</w:t>
            </w:r>
          </w:p>
        </w:tc>
      </w:tr>
      <w:tr w:rsidR="00C27D1F" w:rsidRPr="00DF3D59" w:rsidTr="00B66B35">
        <w:trPr>
          <w:trHeight w:val="1220"/>
        </w:trPr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Отсутствие пятен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Наличие мелких пятен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000000"/>
            </w:tcBorders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Много черных пятен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C27D1F" w:rsidRPr="00DF3D59" w:rsidTr="00B66B35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 xml:space="preserve">Хвоинки </w:t>
            </w:r>
          </w:p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 xml:space="preserve">сосны обыкновенной </w:t>
            </w:r>
            <w:r w:rsidR="00B66B35" w:rsidRPr="00DF3D59">
              <w:rPr>
                <w:rFonts w:ascii="Times New Roman" w:hAnsi="Times New Roman"/>
                <w:sz w:val="28"/>
                <w:szCs w:val="28"/>
              </w:rPr>
              <w:t xml:space="preserve">в осенний </w:t>
            </w:r>
            <w:r w:rsidR="00B66B35" w:rsidRPr="00DF3D59">
              <w:rPr>
                <w:rFonts w:ascii="Times New Roman" w:hAnsi="Times New Roman"/>
                <w:sz w:val="28"/>
                <w:szCs w:val="28"/>
              </w:rPr>
              <w:lastRenderedPageBreak/>
              <w:t>период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lastRenderedPageBreak/>
              <w:t>+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―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―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D1F" w:rsidRPr="00DF3D59" w:rsidRDefault="00B66B35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D1F" w:rsidRPr="00DF3D59" w:rsidRDefault="00C27D1F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D1F" w:rsidRPr="00DF3D59" w:rsidRDefault="00B66B35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B66B35" w:rsidRPr="00DF3D59" w:rsidTr="00B66B35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35" w:rsidRPr="00DF3D59" w:rsidRDefault="00B66B35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Хвоинки </w:t>
            </w:r>
          </w:p>
          <w:p w:rsidR="00B66B35" w:rsidRPr="00DF3D59" w:rsidRDefault="00B66B35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сосны обыкновенной в зимний период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6B35" w:rsidRPr="00DF3D59" w:rsidRDefault="00B66B35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6B35" w:rsidRPr="00DF3D59" w:rsidRDefault="00B66B35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―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6B35" w:rsidRPr="00DF3D59" w:rsidRDefault="00B66B35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―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6B35" w:rsidRPr="00DF3D59" w:rsidRDefault="00B66B35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6B35" w:rsidRPr="00DF3D59" w:rsidRDefault="00B66B35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6B35" w:rsidRPr="00DF3D59" w:rsidRDefault="00B66B35" w:rsidP="00DF3D5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F3D59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</w:tbl>
    <w:p w:rsidR="00C27D1F" w:rsidRPr="00DF3D59" w:rsidRDefault="00C27D1F" w:rsidP="00DF3D59">
      <w:pPr>
        <w:pStyle w:val="ab"/>
        <w:rPr>
          <w:rFonts w:ascii="Times New Roman" w:hAnsi="Times New Roman"/>
          <w:sz w:val="28"/>
          <w:szCs w:val="28"/>
        </w:rPr>
      </w:pPr>
    </w:p>
    <w:p w:rsidR="00C27D1F" w:rsidRPr="0019368A" w:rsidRDefault="003D4E36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66B35">
        <w:rPr>
          <w:rFonts w:ascii="Times New Roman" w:hAnsi="Times New Roman"/>
          <w:sz w:val="28"/>
          <w:szCs w:val="28"/>
        </w:rPr>
        <w:t>С помощью сосен мы определили</w:t>
      </w:r>
      <w:r w:rsidR="00C27D1F" w:rsidRPr="0019368A">
        <w:rPr>
          <w:rFonts w:ascii="Times New Roman" w:hAnsi="Times New Roman"/>
          <w:sz w:val="28"/>
          <w:szCs w:val="28"/>
        </w:rPr>
        <w:t xml:space="preserve"> уровень загрязнения воздуха </w:t>
      </w:r>
      <w:r w:rsidR="00F3563F" w:rsidRPr="0019368A">
        <w:rPr>
          <w:rFonts w:ascii="Times New Roman" w:hAnsi="Times New Roman"/>
          <w:sz w:val="28"/>
          <w:szCs w:val="28"/>
        </w:rPr>
        <w:t>в Камышине</w:t>
      </w:r>
      <w:r w:rsidR="00C27D1F" w:rsidRPr="0019368A">
        <w:rPr>
          <w:rFonts w:ascii="Times New Roman" w:hAnsi="Times New Roman"/>
          <w:sz w:val="28"/>
          <w:szCs w:val="28"/>
        </w:rPr>
        <w:t xml:space="preserve">. На всех изучаемых улицах </w:t>
      </w:r>
      <w:r w:rsidR="00B66B35">
        <w:rPr>
          <w:rFonts w:ascii="Times New Roman" w:hAnsi="Times New Roman"/>
          <w:sz w:val="28"/>
          <w:szCs w:val="28"/>
        </w:rPr>
        <w:t xml:space="preserve">как в осенний период, так и в зимний </w:t>
      </w:r>
      <w:r w:rsidR="00C27D1F" w:rsidRPr="0019368A">
        <w:rPr>
          <w:rFonts w:ascii="Times New Roman" w:hAnsi="Times New Roman"/>
          <w:sz w:val="28"/>
          <w:szCs w:val="28"/>
        </w:rPr>
        <w:t xml:space="preserve">пятна на хвоинках не были обнаружены. Это говорит о том, что у нас в </w:t>
      </w:r>
      <w:r w:rsidR="00F3563F" w:rsidRPr="0019368A">
        <w:rPr>
          <w:rFonts w:ascii="Times New Roman" w:hAnsi="Times New Roman"/>
          <w:sz w:val="28"/>
          <w:szCs w:val="28"/>
        </w:rPr>
        <w:t>городе</w:t>
      </w:r>
      <w:r w:rsidR="00C27D1F" w:rsidRPr="0019368A">
        <w:rPr>
          <w:rFonts w:ascii="Times New Roman" w:hAnsi="Times New Roman"/>
          <w:sz w:val="28"/>
          <w:szCs w:val="28"/>
        </w:rPr>
        <w:t xml:space="preserve"> воздух </w:t>
      </w:r>
      <w:r>
        <w:rPr>
          <w:rFonts w:ascii="Times New Roman" w:hAnsi="Times New Roman"/>
          <w:sz w:val="28"/>
          <w:szCs w:val="28"/>
        </w:rPr>
        <w:t>пригоден для дыхания</w:t>
      </w:r>
      <w:r w:rsidR="00C27D1F" w:rsidRPr="0019368A">
        <w:rPr>
          <w:rFonts w:ascii="Times New Roman" w:hAnsi="Times New Roman"/>
          <w:sz w:val="28"/>
          <w:szCs w:val="28"/>
        </w:rPr>
        <w:t>. Д</w:t>
      </w:r>
      <w:r>
        <w:rPr>
          <w:rFonts w:ascii="Times New Roman" w:hAnsi="Times New Roman"/>
          <w:sz w:val="28"/>
          <w:szCs w:val="28"/>
        </w:rPr>
        <w:t xml:space="preserve">еревьев с сильно опавшей хвоей </w:t>
      </w:r>
      <w:r w:rsidR="00B66B35">
        <w:rPr>
          <w:rFonts w:ascii="Times New Roman" w:hAnsi="Times New Roman"/>
          <w:sz w:val="28"/>
          <w:szCs w:val="28"/>
        </w:rPr>
        <w:t>мы не встретили</w:t>
      </w:r>
      <w:r w:rsidR="00C27D1F" w:rsidRPr="0019368A">
        <w:rPr>
          <w:rFonts w:ascii="Times New Roman" w:hAnsi="Times New Roman"/>
          <w:sz w:val="28"/>
          <w:szCs w:val="28"/>
        </w:rPr>
        <w:t xml:space="preserve">. </w:t>
      </w:r>
    </w:p>
    <w:p w:rsidR="00C27D1F" w:rsidRPr="003D4E36" w:rsidRDefault="00C27D1F" w:rsidP="003D4E36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D4E36">
        <w:rPr>
          <w:rFonts w:ascii="Times New Roman" w:hAnsi="Times New Roman"/>
          <w:b/>
          <w:sz w:val="28"/>
          <w:szCs w:val="28"/>
        </w:rPr>
        <w:t>2.</w:t>
      </w:r>
      <w:r w:rsidR="00B66B35">
        <w:rPr>
          <w:rFonts w:ascii="Times New Roman" w:hAnsi="Times New Roman"/>
          <w:b/>
          <w:sz w:val="28"/>
          <w:szCs w:val="28"/>
        </w:rPr>
        <w:t>5</w:t>
      </w:r>
      <w:r w:rsidR="003D4E36" w:rsidRPr="003D4E36">
        <w:rPr>
          <w:rFonts w:ascii="Times New Roman" w:hAnsi="Times New Roman"/>
          <w:b/>
          <w:sz w:val="28"/>
          <w:szCs w:val="28"/>
        </w:rPr>
        <w:t>.</w:t>
      </w:r>
      <w:r w:rsidRPr="003D4E36">
        <w:rPr>
          <w:rFonts w:ascii="Times New Roman" w:hAnsi="Times New Roman"/>
          <w:b/>
          <w:sz w:val="28"/>
          <w:szCs w:val="28"/>
        </w:rPr>
        <w:t>3.Исследование воздуха на содержание твердых примесей</w:t>
      </w:r>
    </w:p>
    <w:p w:rsidR="00C27D1F" w:rsidRPr="0019368A" w:rsidRDefault="003D4E36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27D1F" w:rsidRPr="0019368A">
        <w:rPr>
          <w:rFonts w:ascii="Times New Roman" w:hAnsi="Times New Roman"/>
          <w:sz w:val="28"/>
          <w:szCs w:val="28"/>
        </w:rPr>
        <w:t>Пыль – мельчайшие твердые частицы способные долгое время находиться в воздухе во взвешенном состоянии. Пыль характеризуется химическим составом, размером и формой частиц, их плотностью, магнитными, электрическими и другими свойствами. В зависимости от состава пыли изменяется ее вредность. По химическому составу пыль подразделяется на органическую (древесная, хлопкова</w:t>
      </w:r>
      <w:r>
        <w:rPr>
          <w:rFonts w:ascii="Times New Roman" w:hAnsi="Times New Roman"/>
          <w:sz w:val="28"/>
          <w:szCs w:val="28"/>
        </w:rPr>
        <w:t>я), неорганическую (цементная, </w:t>
      </w:r>
      <w:r w:rsidR="00C27D1F" w:rsidRPr="0019368A">
        <w:rPr>
          <w:rFonts w:ascii="Times New Roman" w:hAnsi="Times New Roman"/>
          <w:sz w:val="28"/>
          <w:szCs w:val="28"/>
        </w:rPr>
        <w:t xml:space="preserve">карбидная) и смешенную. Присутствие в воздухе твердых частиц является важной характеристикой чистоты воздуха. На деревьях, кустах и траве оседает до 70% пыли. </w:t>
      </w:r>
    </w:p>
    <w:p w:rsidR="00C27D1F" w:rsidRPr="0019368A" w:rsidRDefault="00B66B35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A6FD7">
        <w:rPr>
          <w:rFonts w:ascii="Times New Roman" w:hAnsi="Times New Roman"/>
          <w:sz w:val="28"/>
          <w:szCs w:val="28"/>
        </w:rPr>
        <w:t>Данный анализ мы провели при помощи скотча.</w:t>
      </w:r>
      <w:r>
        <w:rPr>
          <w:rFonts w:ascii="Times New Roman" w:hAnsi="Times New Roman"/>
          <w:sz w:val="28"/>
          <w:szCs w:val="28"/>
        </w:rPr>
        <w:t xml:space="preserve"> </w:t>
      </w:r>
      <w:r w:rsidR="001A6FD7">
        <w:rPr>
          <w:rFonts w:ascii="Times New Roman" w:hAnsi="Times New Roman"/>
          <w:sz w:val="28"/>
          <w:szCs w:val="28"/>
        </w:rPr>
        <w:t xml:space="preserve">Двусторонний скотч прикрепили к хвое. </w:t>
      </w:r>
      <w:r>
        <w:rPr>
          <w:rFonts w:ascii="Times New Roman" w:hAnsi="Times New Roman"/>
          <w:sz w:val="28"/>
          <w:szCs w:val="28"/>
        </w:rPr>
        <w:t>Через 4 часа сняли образцы и оценили</w:t>
      </w:r>
      <w:r w:rsidR="00C27D1F" w:rsidRPr="0019368A">
        <w:rPr>
          <w:rFonts w:ascii="Times New Roman" w:hAnsi="Times New Roman"/>
          <w:sz w:val="28"/>
          <w:szCs w:val="28"/>
        </w:rPr>
        <w:t xml:space="preserve"> качество воздуха по прилипшим пылевым частицам вначале визуально, а з</w:t>
      </w:r>
      <w:r w:rsidR="00E9656C" w:rsidRPr="0019368A">
        <w:rPr>
          <w:rFonts w:ascii="Times New Roman" w:hAnsi="Times New Roman"/>
          <w:sz w:val="28"/>
          <w:szCs w:val="28"/>
        </w:rPr>
        <w:t>атем под увеличением микроскопа</w:t>
      </w:r>
      <w:r w:rsidR="00C27D1F" w:rsidRPr="0019368A">
        <w:rPr>
          <w:rFonts w:ascii="Times New Roman" w:hAnsi="Times New Roman"/>
          <w:sz w:val="28"/>
          <w:szCs w:val="28"/>
        </w:rPr>
        <w:t>. Сосчитав число твердых</w:t>
      </w:r>
      <w:r>
        <w:rPr>
          <w:rFonts w:ascii="Times New Roman" w:hAnsi="Times New Roman"/>
          <w:sz w:val="28"/>
          <w:szCs w:val="28"/>
        </w:rPr>
        <w:t xml:space="preserve"> частиц на 1см, классифицировали</w:t>
      </w:r>
      <w:r w:rsidR="00C27D1F" w:rsidRPr="0019368A">
        <w:rPr>
          <w:rFonts w:ascii="Times New Roman" w:hAnsi="Times New Roman"/>
          <w:sz w:val="28"/>
          <w:szCs w:val="28"/>
        </w:rPr>
        <w:t xml:space="preserve"> их по величине. Данн</w:t>
      </w:r>
      <w:r>
        <w:rPr>
          <w:rFonts w:ascii="Times New Roman" w:hAnsi="Times New Roman"/>
          <w:sz w:val="28"/>
          <w:szCs w:val="28"/>
        </w:rPr>
        <w:t>ые измерений занесли в таблицу 11</w:t>
      </w:r>
      <w:r w:rsidR="003D4E36">
        <w:rPr>
          <w:rFonts w:ascii="Times New Roman" w:hAnsi="Times New Roman"/>
          <w:sz w:val="28"/>
          <w:szCs w:val="28"/>
        </w:rPr>
        <w:t>.</w:t>
      </w:r>
    </w:p>
    <w:p w:rsidR="003D4E36" w:rsidRDefault="00DF3D59" w:rsidP="003D4E36">
      <w:pPr>
        <w:pStyle w:val="ab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14</w:t>
      </w:r>
    </w:p>
    <w:p w:rsidR="00C27D1F" w:rsidRPr="00D3396E" w:rsidRDefault="00C27D1F" w:rsidP="003D4E36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3396E">
        <w:rPr>
          <w:rFonts w:ascii="Times New Roman" w:hAnsi="Times New Roman"/>
          <w:b/>
          <w:sz w:val="28"/>
          <w:szCs w:val="28"/>
        </w:rPr>
        <w:t>Содержание твердых частиц в воздухе</w:t>
      </w:r>
    </w:p>
    <w:tbl>
      <w:tblPr>
        <w:tblW w:w="808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417"/>
        <w:gridCol w:w="1276"/>
        <w:gridCol w:w="1701"/>
      </w:tblGrid>
      <w:tr w:rsidR="00B66B35" w:rsidRPr="0019368A" w:rsidTr="00B66B35">
        <w:trPr>
          <w:trHeight w:val="27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6B35" w:rsidRPr="00D3396E" w:rsidRDefault="00B66B35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Время года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35" w:rsidRPr="00D3396E" w:rsidRDefault="00B66B35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 xml:space="preserve">Размер частиц 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35" w:rsidRPr="00D3396E" w:rsidRDefault="00B66B35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 xml:space="preserve">Количество частиц </w:t>
            </w:r>
          </w:p>
        </w:tc>
      </w:tr>
      <w:tr w:rsidR="00B66B35" w:rsidRPr="0019368A" w:rsidTr="00B66B35">
        <w:trPr>
          <w:trHeight w:val="22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35" w:rsidRPr="00D3396E" w:rsidRDefault="00B66B35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B35" w:rsidRPr="00D3396E" w:rsidRDefault="00B66B35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35" w:rsidRPr="00D3396E" w:rsidRDefault="00B66B35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 w:rsidRPr="00D3396E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35" w:rsidRPr="00D3396E" w:rsidRDefault="00B66B35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proofErr w:type="spellStart"/>
            <w:r w:rsidRPr="00D3396E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 w:rsidRPr="00D3396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35" w:rsidRPr="00D3396E" w:rsidRDefault="00B66B35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 xml:space="preserve">Ул. Ленина </w:t>
            </w:r>
          </w:p>
        </w:tc>
      </w:tr>
      <w:tr w:rsidR="00B66B35" w:rsidRPr="0019368A" w:rsidTr="00B66B35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6B35" w:rsidRPr="00D3396E" w:rsidRDefault="00B66B35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35" w:rsidRPr="00D3396E" w:rsidRDefault="00B66B35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 xml:space="preserve">Менее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D3396E">
                <w:rPr>
                  <w:rFonts w:ascii="Times New Roman" w:hAnsi="Times New Roman"/>
                  <w:sz w:val="28"/>
                  <w:szCs w:val="28"/>
                </w:rPr>
                <w:t>1 мм</w:t>
              </w:r>
            </w:smartTag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35" w:rsidRPr="00D3396E" w:rsidRDefault="00B66B35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35" w:rsidRPr="00D3396E" w:rsidRDefault="00B66B35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35" w:rsidRPr="00D3396E" w:rsidRDefault="00B66B35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B66B35" w:rsidRPr="0019368A" w:rsidTr="00B66B35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6B35" w:rsidRPr="00D3396E" w:rsidRDefault="00B66B35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35" w:rsidRPr="00D3396E" w:rsidRDefault="00B66B35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 xml:space="preserve">Более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D3396E">
                <w:rPr>
                  <w:rFonts w:ascii="Times New Roman" w:hAnsi="Times New Roman"/>
                  <w:sz w:val="28"/>
                  <w:szCs w:val="28"/>
                </w:rPr>
                <w:t>1 мм</w:t>
              </w:r>
            </w:smartTag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35" w:rsidRPr="00D3396E" w:rsidRDefault="00B66B35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35" w:rsidRPr="00D3396E" w:rsidRDefault="00B66B35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35" w:rsidRPr="00D3396E" w:rsidRDefault="00B66B35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B66B35" w:rsidRPr="0019368A" w:rsidTr="00B66B35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6B35" w:rsidRPr="00D3396E" w:rsidRDefault="00B66B35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35" w:rsidRPr="00D3396E" w:rsidRDefault="00B66B35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 xml:space="preserve">Загрязненность воздуха  </w:t>
            </w:r>
            <w:r w:rsidRPr="00D3396E">
              <w:rPr>
                <w:rFonts w:ascii="Times New Roman" w:hAnsi="Times New Roman"/>
                <w:sz w:val="28"/>
                <w:szCs w:val="28"/>
              </w:rPr>
              <w:lastRenderedPageBreak/>
              <w:t>твердыми частицами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B35" w:rsidRPr="00D3396E" w:rsidRDefault="00B66B35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lastRenderedPageBreak/>
              <w:t>Слабая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B35" w:rsidRPr="00D3396E" w:rsidRDefault="00B66B35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Слабая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B35" w:rsidRPr="00D3396E" w:rsidRDefault="00B66B35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Средняя</w:t>
            </w:r>
          </w:p>
        </w:tc>
      </w:tr>
      <w:tr w:rsidR="00B66B35" w:rsidRPr="0019368A" w:rsidTr="0009656C"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6B35" w:rsidRPr="00D3396E" w:rsidRDefault="00B66B35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B66B35" w:rsidRPr="00D3396E" w:rsidRDefault="00B66B35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Зима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35" w:rsidRPr="00D3396E" w:rsidRDefault="00B66B35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 xml:space="preserve">Менее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D3396E">
                <w:rPr>
                  <w:rFonts w:ascii="Times New Roman" w:hAnsi="Times New Roman"/>
                  <w:sz w:val="28"/>
                  <w:szCs w:val="28"/>
                </w:rPr>
                <w:t>1 мм</w:t>
              </w:r>
            </w:smartTag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35" w:rsidRPr="00D3396E" w:rsidRDefault="00B66B35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35" w:rsidRPr="00D3396E" w:rsidRDefault="00B66B35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35" w:rsidRPr="00D3396E" w:rsidRDefault="00B66B35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B66B35" w:rsidRPr="0019368A" w:rsidTr="0009656C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6B35" w:rsidRPr="00D3396E" w:rsidRDefault="00B66B35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35" w:rsidRPr="00D3396E" w:rsidRDefault="00B66B35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 xml:space="preserve">Более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D3396E">
                <w:rPr>
                  <w:rFonts w:ascii="Times New Roman" w:hAnsi="Times New Roman"/>
                  <w:sz w:val="28"/>
                  <w:szCs w:val="28"/>
                </w:rPr>
                <w:t>1 мм</w:t>
              </w:r>
            </w:smartTag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35" w:rsidRPr="00D3396E" w:rsidRDefault="00B66B35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35" w:rsidRPr="00D3396E" w:rsidRDefault="00B66B35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35" w:rsidRPr="00D3396E" w:rsidRDefault="00B66B35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B66B35" w:rsidRPr="0019368A" w:rsidTr="00B66B35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6B35" w:rsidRPr="00D3396E" w:rsidRDefault="00B66B35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35" w:rsidRPr="00D3396E" w:rsidRDefault="00B66B35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Загрязненность воздуха  твердыми частицами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B35" w:rsidRPr="00D3396E" w:rsidRDefault="00B66B35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Слабая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B35" w:rsidRPr="00D3396E" w:rsidRDefault="00B66B35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Слабая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B35" w:rsidRPr="00D3396E" w:rsidRDefault="00B66B35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Средняя</w:t>
            </w:r>
          </w:p>
        </w:tc>
      </w:tr>
    </w:tbl>
    <w:p w:rsidR="00B82F0A" w:rsidRPr="00B82F0A" w:rsidRDefault="003D4E36" w:rsidP="00B82F0A">
      <w:pPr>
        <w:pStyle w:val="ab"/>
        <w:spacing w:line="360" w:lineRule="auto"/>
        <w:rPr>
          <w:rStyle w:val="a8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27D1F" w:rsidRPr="0019368A">
        <w:rPr>
          <w:rFonts w:ascii="Times New Roman" w:hAnsi="Times New Roman"/>
          <w:sz w:val="28"/>
          <w:szCs w:val="28"/>
        </w:rPr>
        <w:t>роанализировав</w:t>
      </w:r>
      <w:r w:rsidR="00DA1E14">
        <w:rPr>
          <w:rFonts w:ascii="Times New Roman" w:hAnsi="Times New Roman"/>
          <w:sz w:val="28"/>
          <w:szCs w:val="28"/>
        </w:rPr>
        <w:t xml:space="preserve"> образцы с твердыми частицами, мы пришли</w:t>
      </w:r>
      <w:r w:rsidR="00C27D1F" w:rsidRPr="0019368A">
        <w:rPr>
          <w:rFonts w:ascii="Times New Roman" w:hAnsi="Times New Roman"/>
          <w:sz w:val="28"/>
          <w:szCs w:val="28"/>
        </w:rPr>
        <w:t xml:space="preserve"> к выводу, что наибольшее число </w:t>
      </w:r>
      <w:r w:rsidR="00DA1E14" w:rsidRPr="0019368A">
        <w:rPr>
          <w:rFonts w:ascii="Times New Roman" w:hAnsi="Times New Roman"/>
          <w:sz w:val="28"/>
          <w:szCs w:val="28"/>
        </w:rPr>
        <w:t>частиц</w:t>
      </w:r>
      <w:r w:rsidR="00DA1E14">
        <w:rPr>
          <w:rFonts w:ascii="Times New Roman" w:hAnsi="Times New Roman"/>
          <w:sz w:val="28"/>
          <w:szCs w:val="28"/>
        </w:rPr>
        <w:t xml:space="preserve"> (</w:t>
      </w:r>
      <w:r w:rsidR="00DA1E14" w:rsidRPr="0019368A">
        <w:rPr>
          <w:rFonts w:ascii="Times New Roman" w:hAnsi="Times New Roman"/>
          <w:sz w:val="28"/>
          <w:szCs w:val="28"/>
        </w:rPr>
        <w:t xml:space="preserve"> </w:t>
      </w:r>
      <w:r w:rsidR="00DA1E14">
        <w:rPr>
          <w:rFonts w:ascii="Times New Roman" w:hAnsi="Times New Roman"/>
          <w:sz w:val="28"/>
          <w:szCs w:val="28"/>
        </w:rPr>
        <w:t>как осенью так и в зимний период)</w:t>
      </w:r>
      <w:r w:rsidR="00C27D1F" w:rsidRPr="0019368A">
        <w:rPr>
          <w:rFonts w:ascii="Times New Roman" w:hAnsi="Times New Roman"/>
          <w:sz w:val="28"/>
          <w:szCs w:val="28"/>
        </w:rPr>
        <w:t xml:space="preserve"> было отмечено на улице </w:t>
      </w:r>
      <w:r w:rsidR="005A5510" w:rsidRPr="0019368A">
        <w:rPr>
          <w:rFonts w:ascii="Times New Roman" w:hAnsi="Times New Roman"/>
          <w:sz w:val="28"/>
          <w:szCs w:val="28"/>
        </w:rPr>
        <w:t>Ленина</w:t>
      </w:r>
      <w:r w:rsidR="00C27D1F" w:rsidRPr="0019368A">
        <w:rPr>
          <w:rFonts w:ascii="Times New Roman" w:hAnsi="Times New Roman"/>
          <w:sz w:val="28"/>
          <w:szCs w:val="28"/>
        </w:rPr>
        <w:t xml:space="preserve">. Это связано с большим числом жителей и единиц транспорта </w:t>
      </w:r>
      <w:r>
        <w:rPr>
          <w:rFonts w:ascii="Times New Roman" w:hAnsi="Times New Roman"/>
          <w:sz w:val="28"/>
          <w:szCs w:val="28"/>
        </w:rPr>
        <w:t>на данном участке, по сравнению</w:t>
      </w:r>
      <w:r w:rsidR="00C27D1F" w:rsidRPr="0019368A">
        <w:rPr>
          <w:rFonts w:ascii="Times New Roman" w:hAnsi="Times New Roman"/>
          <w:sz w:val="28"/>
          <w:szCs w:val="28"/>
        </w:rPr>
        <w:t xml:space="preserve"> с другими улицами. Менее всего частиц пыли было отмечено на </w:t>
      </w:r>
      <w:r w:rsidR="005A5510" w:rsidRPr="0019368A">
        <w:rPr>
          <w:rFonts w:ascii="Times New Roman" w:hAnsi="Times New Roman"/>
          <w:sz w:val="28"/>
          <w:szCs w:val="28"/>
        </w:rPr>
        <w:t xml:space="preserve">5 </w:t>
      </w:r>
      <w:proofErr w:type="spellStart"/>
      <w:r w:rsidR="005A5510" w:rsidRPr="0019368A">
        <w:rPr>
          <w:rFonts w:ascii="Times New Roman" w:hAnsi="Times New Roman"/>
          <w:sz w:val="28"/>
          <w:szCs w:val="28"/>
        </w:rPr>
        <w:t>мкр</w:t>
      </w:r>
      <w:proofErr w:type="spellEnd"/>
      <w:r w:rsidR="005A5510" w:rsidRPr="0019368A">
        <w:rPr>
          <w:rFonts w:ascii="Times New Roman" w:hAnsi="Times New Roman"/>
          <w:sz w:val="28"/>
          <w:szCs w:val="28"/>
        </w:rPr>
        <w:t>.</w:t>
      </w:r>
      <w:r w:rsidR="00C27D1F" w:rsidRPr="0019368A">
        <w:rPr>
          <w:rFonts w:ascii="Times New Roman" w:hAnsi="Times New Roman"/>
          <w:sz w:val="28"/>
          <w:szCs w:val="28"/>
        </w:rPr>
        <w:t>, что также с</w:t>
      </w:r>
      <w:r>
        <w:rPr>
          <w:rFonts w:ascii="Times New Roman" w:hAnsi="Times New Roman"/>
          <w:sz w:val="28"/>
          <w:szCs w:val="28"/>
        </w:rPr>
        <w:t xml:space="preserve">вязано с плотностью заселения и </w:t>
      </w:r>
      <w:r w:rsidR="00C27D1F" w:rsidRPr="0019368A">
        <w:rPr>
          <w:rFonts w:ascii="Times New Roman" w:hAnsi="Times New Roman"/>
          <w:sz w:val="28"/>
          <w:szCs w:val="28"/>
        </w:rPr>
        <w:t>количеством транспорта на данной улице.</w:t>
      </w:r>
      <w:r w:rsidR="00DA1E14">
        <w:rPr>
          <w:rFonts w:ascii="Times New Roman" w:hAnsi="Times New Roman"/>
          <w:sz w:val="28"/>
          <w:szCs w:val="28"/>
        </w:rPr>
        <w:t xml:space="preserve"> Мы отметили, что в зимние время загрязненность воздуха значительно меньше.</w:t>
      </w:r>
    </w:p>
    <w:p w:rsidR="00B82F0A" w:rsidRDefault="00C27D1F" w:rsidP="00B82F0A">
      <w:pPr>
        <w:pStyle w:val="ab"/>
        <w:spacing w:line="360" w:lineRule="auto"/>
        <w:jc w:val="center"/>
        <w:rPr>
          <w:rStyle w:val="a8"/>
          <w:rFonts w:ascii="Times New Roman" w:hAnsi="Times New Roman"/>
          <w:b w:val="0"/>
          <w:bCs w:val="0"/>
          <w:sz w:val="28"/>
          <w:szCs w:val="28"/>
        </w:rPr>
      </w:pPr>
      <w:r w:rsidRPr="0019368A">
        <w:rPr>
          <w:rStyle w:val="a8"/>
          <w:rFonts w:ascii="Times New Roman" w:hAnsi="Times New Roman"/>
          <w:sz w:val="28"/>
          <w:szCs w:val="28"/>
        </w:rPr>
        <w:t>2.</w:t>
      </w:r>
      <w:r w:rsidR="00DA1E14">
        <w:rPr>
          <w:rStyle w:val="a8"/>
          <w:rFonts w:ascii="Times New Roman" w:hAnsi="Times New Roman"/>
          <w:sz w:val="28"/>
          <w:szCs w:val="28"/>
        </w:rPr>
        <w:t>5</w:t>
      </w:r>
      <w:r w:rsidR="003D4E36">
        <w:rPr>
          <w:rStyle w:val="a8"/>
          <w:rFonts w:ascii="Times New Roman" w:hAnsi="Times New Roman"/>
          <w:sz w:val="28"/>
          <w:szCs w:val="28"/>
        </w:rPr>
        <w:t>.</w:t>
      </w:r>
      <w:r w:rsidRPr="0019368A">
        <w:rPr>
          <w:rStyle w:val="a8"/>
          <w:rFonts w:ascii="Times New Roman" w:hAnsi="Times New Roman"/>
          <w:sz w:val="28"/>
          <w:szCs w:val="28"/>
        </w:rPr>
        <w:t>4. Определение содержания ионов свинца в листьях растений</w:t>
      </w:r>
    </w:p>
    <w:p w:rsidR="00DF3D59" w:rsidRDefault="00DA1E14" w:rsidP="00D3396E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</w:t>
      </w:r>
      <w:r w:rsidR="003D4E36">
        <w:rPr>
          <w:rFonts w:ascii="Times New Roman" w:hAnsi="Times New Roman"/>
          <w:sz w:val="28"/>
          <w:szCs w:val="28"/>
        </w:rPr>
        <w:t xml:space="preserve"> соб</w:t>
      </w:r>
      <w:r>
        <w:rPr>
          <w:rFonts w:ascii="Times New Roman" w:hAnsi="Times New Roman"/>
          <w:sz w:val="28"/>
          <w:szCs w:val="28"/>
        </w:rPr>
        <w:t>рали</w:t>
      </w:r>
      <w:r w:rsidR="003D4E36">
        <w:rPr>
          <w:rFonts w:ascii="Times New Roman" w:hAnsi="Times New Roman"/>
          <w:sz w:val="28"/>
          <w:szCs w:val="28"/>
        </w:rPr>
        <w:t xml:space="preserve"> по 20 листьев березы </w:t>
      </w:r>
      <w:r w:rsidR="00C27D1F" w:rsidRPr="0019368A">
        <w:rPr>
          <w:rFonts w:ascii="Times New Roman" w:hAnsi="Times New Roman"/>
          <w:sz w:val="28"/>
          <w:szCs w:val="28"/>
        </w:rPr>
        <w:t xml:space="preserve">в трех различных точках: улица </w:t>
      </w:r>
      <w:r w:rsidR="005A5510" w:rsidRPr="0019368A">
        <w:rPr>
          <w:rFonts w:ascii="Times New Roman" w:hAnsi="Times New Roman"/>
          <w:sz w:val="28"/>
          <w:szCs w:val="28"/>
        </w:rPr>
        <w:t>Ленина</w:t>
      </w:r>
      <w:r w:rsidR="00C27D1F" w:rsidRPr="0019368A">
        <w:rPr>
          <w:rFonts w:ascii="Times New Roman" w:hAnsi="Times New Roman"/>
          <w:sz w:val="28"/>
          <w:szCs w:val="28"/>
        </w:rPr>
        <w:t xml:space="preserve">, </w:t>
      </w:r>
      <w:r w:rsidR="005A5510" w:rsidRPr="0019368A">
        <w:rPr>
          <w:rFonts w:ascii="Times New Roman" w:hAnsi="Times New Roman"/>
          <w:sz w:val="28"/>
          <w:szCs w:val="28"/>
        </w:rPr>
        <w:t xml:space="preserve">3 </w:t>
      </w:r>
      <w:proofErr w:type="spellStart"/>
      <w:r w:rsidR="005A5510" w:rsidRPr="0019368A">
        <w:rPr>
          <w:rFonts w:ascii="Times New Roman" w:hAnsi="Times New Roman"/>
          <w:sz w:val="28"/>
          <w:szCs w:val="28"/>
        </w:rPr>
        <w:t>мкр</w:t>
      </w:r>
      <w:proofErr w:type="spellEnd"/>
      <w:r w:rsidR="005A5510" w:rsidRPr="0019368A">
        <w:rPr>
          <w:rFonts w:ascii="Times New Roman" w:hAnsi="Times New Roman"/>
          <w:sz w:val="28"/>
          <w:szCs w:val="28"/>
        </w:rPr>
        <w:t xml:space="preserve"> и 5 </w:t>
      </w:r>
      <w:proofErr w:type="spellStart"/>
      <w:r w:rsidR="005A5510" w:rsidRPr="0019368A">
        <w:rPr>
          <w:rFonts w:ascii="Times New Roman" w:hAnsi="Times New Roman"/>
          <w:sz w:val="28"/>
          <w:szCs w:val="28"/>
        </w:rPr>
        <w:t>мкр</w:t>
      </w:r>
      <w:proofErr w:type="spellEnd"/>
      <w:r>
        <w:rPr>
          <w:rFonts w:ascii="Times New Roman" w:hAnsi="Times New Roman"/>
          <w:sz w:val="28"/>
          <w:szCs w:val="28"/>
        </w:rPr>
        <w:t>. Затем измельчили растительную массу и добавили</w:t>
      </w:r>
      <w:r w:rsidR="00C27D1F" w:rsidRPr="0019368A">
        <w:rPr>
          <w:rFonts w:ascii="Times New Roman" w:hAnsi="Times New Roman"/>
          <w:sz w:val="28"/>
          <w:szCs w:val="28"/>
        </w:rPr>
        <w:t xml:space="preserve"> в каждый образец по </w:t>
      </w:r>
      <w:smartTag w:uri="urn:schemas-microsoft-com:office:smarttags" w:element="metricconverter">
        <w:smartTagPr>
          <w:attr w:name="ProductID" w:val="50 грамм"/>
        </w:smartTagPr>
        <w:r w:rsidR="00C27D1F" w:rsidRPr="0019368A">
          <w:rPr>
            <w:rFonts w:ascii="Times New Roman" w:hAnsi="Times New Roman"/>
            <w:sz w:val="28"/>
            <w:szCs w:val="28"/>
          </w:rPr>
          <w:t>50 грамм</w:t>
        </w:r>
      </w:smartTag>
      <w:r w:rsidR="00C27D1F" w:rsidRPr="0019368A">
        <w:rPr>
          <w:rFonts w:ascii="Times New Roman" w:hAnsi="Times New Roman"/>
          <w:sz w:val="28"/>
          <w:szCs w:val="28"/>
        </w:rPr>
        <w:t xml:space="preserve"> смеси этилового спирта и вод</w:t>
      </w:r>
      <w:r>
        <w:rPr>
          <w:rFonts w:ascii="Times New Roman" w:hAnsi="Times New Roman"/>
          <w:sz w:val="28"/>
          <w:szCs w:val="28"/>
        </w:rPr>
        <w:t>ы в соотношении 1:2. Прокипятили</w:t>
      </w:r>
      <w:r w:rsidR="00C27D1F" w:rsidRPr="0019368A">
        <w:rPr>
          <w:rFonts w:ascii="Times New Roman" w:hAnsi="Times New Roman"/>
          <w:sz w:val="28"/>
          <w:szCs w:val="28"/>
        </w:rPr>
        <w:t xml:space="preserve"> полученные смеси в течение 5-7 минут, чтобы свинец перешел в раствор. В полученн</w:t>
      </w:r>
      <w:r>
        <w:rPr>
          <w:rFonts w:ascii="Times New Roman" w:hAnsi="Times New Roman"/>
          <w:sz w:val="28"/>
          <w:szCs w:val="28"/>
        </w:rPr>
        <w:t>ый экстракт по каплям добавили</w:t>
      </w:r>
      <w:r w:rsidR="003D4E36">
        <w:rPr>
          <w:rFonts w:ascii="Times New Roman" w:hAnsi="Times New Roman"/>
          <w:sz w:val="28"/>
          <w:szCs w:val="28"/>
        </w:rPr>
        <w:t xml:space="preserve"> </w:t>
      </w:r>
      <w:r w:rsidR="00C27D1F" w:rsidRPr="0019368A">
        <w:rPr>
          <w:rFonts w:ascii="Times New Roman" w:hAnsi="Times New Roman"/>
          <w:sz w:val="28"/>
          <w:szCs w:val="28"/>
        </w:rPr>
        <w:t>сульфид натрия до тех пор, пока не  обра</w:t>
      </w:r>
      <w:r>
        <w:rPr>
          <w:rFonts w:ascii="Times New Roman" w:hAnsi="Times New Roman"/>
          <w:sz w:val="28"/>
          <w:szCs w:val="28"/>
        </w:rPr>
        <w:t>зовался черный осадок.  Сравнили</w:t>
      </w:r>
      <w:r w:rsidR="00C27D1F" w:rsidRPr="0019368A">
        <w:rPr>
          <w:rFonts w:ascii="Times New Roman" w:hAnsi="Times New Roman"/>
          <w:sz w:val="28"/>
          <w:szCs w:val="28"/>
        </w:rPr>
        <w:t xml:space="preserve"> интенсивность черной окраски у осадков, полученных с </w:t>
      </w:r>
      <w:r w:rsidR="003D4E36">
        <w:rPr>
          <w:rFonts w:ascii="Times New Roman" w:hAnsi="Times New Roman"/>
          <w:sz w:val="28"/>
          <w:szCs w:val="28"/>
        </w:rPr>
        <w:t xml:space="preserve"> трех </w:t>
      </w:r>
      <w:r w:rsidR="00C27D1F" w:rsidRPr="0019368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астительных проб. Данные занесли</w:t>
      </w:r>
      <w:r w:rsidR="00C27D1F" w:rsidRPr="0019368A">
        <w:rPr>
          <w:rFonts w:ascii="Times New Roman" w:hAnsi="Times New Roman"/>
          <w:sz w:val="28"/>
          <w:szCs w:val="28"/>
        </w:rPr>
        <w:t xml:space="preserve"> в таблицу</w:t>
      </w:r>
      <w:r>
        <w:rPr>
          <w:rFonts w:ascii="Times New Roman" w:hAnsi="Times New Roman"/>
          <w:sz w:val="28"/>
          <w:szCs w:val="28"/>
        </w:rPr>
        <w:t xml:space="preserve"> 12</w:t>
      </w:r>
      <w:r w:rsidR="00D3396E">
        <w:rPr>
          <w:rFonts w:ascii="Times New Roman" w:hAnsi="Times New Roman"/>
          <w:sz w:val="28"/>
          <w:szCs w:val="28"/>
        </w:rPr>
        <w:t>.</w:t>
      </w:r>
    </w:p>
    <w:p w:rsidR="00C27D1F" w:rsidRPr="00D3396E" w:rsidRDefault="003D4E36" w:rsidP="003D4E36">
      <w:pPr>
        <w:pStyle w:val="ab"/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D3396E">
        <w:rPr>
          <w:rFonts w:ascii="Times New Roman" w:hAnsi="Times New Roman"/>
          <w:b/>
          <w:sz w:val="28"/>
          <w:szCs w:val="28"/>
        </w:rPr>
        <w:t>Табли</w:t>
      </w:r>
      <w:r w:rsidR="00DF3D59" w:rsidRPr="00D3396E">
        <w:rPr>
          <w:rFonts w:ascii="Times New Roman" w:hAnsi="Times New Roman"/>
          <w:b/>
          <w:sz w:val="28"/>
          <w:szCs w:val="28"/>
        </w:rPr>
        <w:t>ца 15</w:t>
      </w:r>
      <w:r w:rsidRPr="00D3396E">
        <w:rPr>
          <w:rFonts w:ascii="Times New Roman" w:hAnsi="Times New Roman"/>
          <w:b/>
          <w:sz w:val="28"/>
          <w:szCs w:val="28"/>
        </w:rPr>
        <w:t>.</w:t>
      </w:r>
    </w:p>
    <w:p w:rsidR="00C27D1F" w:rsidRPr="00D3396E" w:rsidRDefault="00C27D1F" w:rsidP="003D4E36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D3396E">
        <w:rPr>
          <w:rFonts w:ascii="Times New Roman" w:hAnsi="Times New Roman"/>
          <w:b/>
          <w:sz w:val="28"/>
          <w:szCs w:val="28"/>
        </w:rPr>
        <w:t>Зависимость интенсивности окраски осадка</w:t>
      </w:r>
    </w:p>
    <w:p w:rsidR="00C27D1F" w:rsidRPr="00D3396E" w:rsidRDefault="00C27D1F" w:rsidP="003D4E36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D3396E">
        <w:rPr>
          <w:rFonts w:ascii="Times New Roman" w:hAnsi="Times New Roman"/>
          <w:b/>
          <w:sz w:val="28"/>
          <w:szCs w:val="28"/>
        </w:rPr>
        <w:t>от наличия ионов свинца в листьях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2"/>
        <w:gridCol w:w="2882"/>
        <w:gridCol w:w="2939"/>
        <w:gridCol w:w="2551"/>
      </w:tblGrid>
      <w:tr w:rsidR="00C27D1F" w:rsidRPr="0019368A" w:rsidTr="00C27D1F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D1F" w:rsidRPr="00D3396E" w:rsidRDefault="00C27D1F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  <w:p w:rsidR="00C27D1F" w:rsidRPr="00D3396E" w:rsidRDefault="00C27D1F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7D1F" w:rsidRPr="00D3396E" w:rsidRDefault="00C27D1F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 xml:space="preserve">Номер пробы с </w:t>
            </w:r>
          </w:p>
          <w:p w:rsidR="00C27D1F" w:rsidRPr="00D3396E" w:rsidRDefault="00C27D1F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 xml:space="preserve">указанием улицы 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D1F" w:rsidRPr="00D3396E" w:rsidRDefault="00C27D1F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 xml:space="preserve">Интенсивность </w:t>
            </w:r>
          </w:p>
          <w:p w:rsidR="00C27D1F" w:rsidRPr="00D3396E" w:rsidRDefault="00C27D1F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 xml:space="preserve">окраски осадка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D1F" w:rsidRPr="00D3396E" w:rsidRDefault="00C27D1F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</w:p>
          <w:p w:rsidR="00C27D1F" w:rsidRPr="00D3396E" w:rsidRDefault="00C27D1F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 xml:space="preserve">ионов свинца </w:t>
            </w:r>
          </w:p>
        </w:tc>
      </w:tr>
      <w:tr w:rsidR="00C27D1F" w:rsidRPr="0019368A" w:rsidTr="00C27D1F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D1F" w:rsidRPr="00D3396E" w:rsidRDefault="00C27D1F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7D1F" w:rsidRPr="00D3396E" w:rsidRDefault="00C27D1F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Проба № 1</w:t>
            </w:r>
          </w:p>
          <w:p w:rsidR="00C27D1F" w:rsidRPr="00D3396E" w:rsidRDefault="005A5510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 w:rsidRPr="00D3396E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D1F" w:rsidRPr="00D3396E" w:rsidRDefault="00C27D1F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Бледно-черный осадок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D1F" w:rsidRPr="00D3396E" w:rsidRDefault="00C27D1F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 xml:space="preserve">Наименьшее </w:t>
            </w:r>
          </w:p>
        </w:tc>
      </w:tr>
      <w:tr w:rsidR="00C27D1F" w:rsidRPr="0019368A" w:rsidTr="00C27D1F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D1F" w:rsidRPr="00D3396E" w:rsidRDefault="00C27D1F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7D1F" w:rsidRPr="00D3396E" w:rsidRDefault="00C27D1F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Проба № 2</w:t>
            </w:r>
          </w:p>
          <w:p w:rsidR="00C27D1F" w:rsidRPr="00D3396E" w:rsidRDefault="005A5510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proofErr w:type="spellStart"/>
            <w:r w:rsidRPr="00D3396E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D1F" w:rsidRPr="00D3396E" w:rsidRDefault="00C27D1F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 xml:space="preserve">Черный осадок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D1F" w:rsidRPr="00D3396E" w:rsidRDefault="00C27D1F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 xml:space="preserve">Среднее </w:t>
            </w:r>
          </w:p>
        </w:tc>
      </w:tr>
      <w:tr w:rsidR="00C27D1F" w:rsidRPr="0019368A" w:rsidTr="00C27D1F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D1F" w:rsidRPr="00D3396E" w:rsidRDefault="00C27D1F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7D1F" w:rsidRPr="00D3396E" w:rsidRDefault="00C27D1F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Проба № 3</w:t>
            </w:r>
          </w:p>
          <w:p w:rsidR="00C27D1F" w:rsidRPr="00D3396E" w:rsidRDefault="003D4E36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Ул. </w:t>
            </w:r>
            <w:r w:rsidR="005A5510" w:rsidRPr="00D3396E">
              <w:rPr>
                <w:rFonts w:ascii="Times New Roman" w:hAnsi="Times New Roman"/>
                <w:sz w:val="28"/>
                <w:szCs w:val="28"/>
              </w:rPr>
              <w:t>Ленина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D1F" w:rsidRPr="00D3396E" w:rsidRDefault="00C27D1F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Ярко черный осадок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D1F" w:rsidRPr="00D3396E" w:rsidRDefault="00C27D1F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 xml:space="preserve">Наибольшее </w:t>
            </w:r>
          </w:p>
        </w:tc>
      </w:tr>
    </w:tbl>
    <w:p w:rsidR="00C27D1F" w:rsidRDefault="00D3396E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C27D1F" w:rsidRPr="0019368A">
        <w:rPr>
          <w:rFonts w:ascii="Times New Roman" w:hAnsi="Times New Roman"/>
          <w:sz w:val="28"/>
          <w:szCs w:val="28"/>
        </w:rPr>
        <w:t>Сравнив в</w:t>
      </w:r>
      <w:r w:rsidR="00DA1E14">
        <w:rPr>
          <w:rFonts w:ascii="Times New Roman" w:hAnsi="Times New Roman"/>
          <w:sz w:val="28"/>
          <w:szCs w:val="28"/>
        </w:rPr>
        <w:t>се изученные образцы  осадков, мы убедили</w:t>
      </w:r>
      <w:r w:rsidR="00C27D1F" w:rsidRPr="0019368A">
        <w:rPr>
          <w:rFonts w:ascii="Times New Roman" w:hAnsi="Times New Roman"/>
          <w:sz w:val="28"/>
          <w:szCs w:val="28"/>
        </w:rPr>
        <w:t xml:space="preserve">сь, что наибольшее количество ионов свинца содержится в листьях, собранных на улице </w:t>
      </w:r>
      <w:r w:rsidR="005A5510" w:rsidRPr="0019368A">
        <w:rPr>
          <w:rFonts w:ascii="Times New Roman" w:hAnsi="Times New Roman"/>
          <w:sz w:val="28"/>
          <w:szCs w:val="28"/>
        </w:rPr>
        <w:t>Ленина</w:t>
      </w:r>
      <w:r w:rsidR="00C27D1F" w:rsidRPr="0019368A">
        <w:rPr>
          <w:rFonts w:ascii="Times New Roman" w:hAnsi="Times New Roman"/>
          <w:sz w:val="28"/>
          <w:szCs w:val="28"/>
        </w:rPr>
        <w:t xml:space="preserve">. Причиной вновь считаю густую заселенность, наличие наибольшего числа единиц транспорта и отсутствие на многих машинах очистительных установок, </w:t>
      </w:r>
      <w:r w:rsidR="003D4E36">
        <w:rPr>
          <w:rFonts w:ascii="Times New Roman" w:hAnsi="Times New Roman"/>
          <w:sz w:val="28"/>
          <w:szCs w:val="28"/>
        </w:rPr>
        <w:t xml:space="preserve">с целью задержки ионов свинца. </w:t>
      </w:r>
    </w:p>
    <w:p w:rsidR="00B728AB" w:rsidRDefault="00B728AB" w:rsidP="00D3396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2.5.5.</w:t>
      </w:r>
      <w:r w:rsidRPr="001D41DB">
        <w:rPr>
          <w:rFonts w:ascii="Times New Roman" w:hAnsi="Times New Roman"/>
          <w:b/>
          <w:sz w:val="28"/>
          <w:szCs w:val="28"/>
        </w:rPr>
        <w:t xml:space="preserve"> Методы определен</w:t>
      </w:r>
      <w:r>
        <w:rPr>
          <w:rFonts w:ascii="Times New Roman" w:hAnsi="Times New Roman"/>
          <w:b/>
          <w:sz w:val="28"/>
          <w:szCs w:val="28"/>
        </w:rPr>
        <w:t>ия загрязнения снежного покрова</w:t>
      </w:r>
    </w:p>
    <w:p w:rsidR="00B728AB" w:rsidRPr="001D41DB" w:rsidRDefault="00B728AB" w:rsidP="00B728AB">
      <w:pPr>
        <w:spacing w:before="100" w:beforeAutospacing="1" w:after="100" w:afterAutospacing="1" w:line="360" w:lineRule="auto"/>
        <w:rPr>
          <w:rFonts w:ascii="Times New Roman" w:hAnsi="Times New Roman"/>
          <w:b/>
          <w:sz w:val="28"/>
          <w:szCs w:val="28"/>
        </w:rPr>
      </w:pPr>
      <w:r w:rsidRPr="001D41DB">
        <w:rPr>
          <w:rFonts w:ascii="Times New Roman" w:hAnsi="Times New Roman"/>
          <w:sz w:val="28"/>
          <w:szCs w:val="28"/>
        </w:rPr>
        <w:t>Загрязнение воздушной среды зависит от количества автотранспортных средств и влияет на здоровье населения. Снеговой покров накапливает в своём составе практически все вещества, поступающие в атмосферу и поэтому его можно рассматривать как своеобразный индикатор чистоты воздуха.</w:t>
      </w:r>
    </w:p>
    <w:p w:rsidR="00B728AB" w:rsidRPr="001D41DB" w:rsidRDefault="00B728AB" w:rsidP="00B728AB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1D41DB">
        <w:rPr>
          <w:rFonts w:ascii="Times New Roman" w:hAnsi="Times New Roman"/>
          <w:sz w:val="28"/>
          <w:szCs w:val="28"/>
        </w:rPr>
        <w:t>При образовании снежного покрова из-за процессов сухого и влажного выпадения примесей концентрация загрязняющих веществ в снегу оказывается на 2-3 порядка выше, чем в атмосферном воздухе. Поэтому измерения их содержания могут производиться более простыми методами с высокой степенью надёжности. Средняя продолжительность снежного покрова в нашей местности составляет около 4-5 месяцев. Он появляется преимущественно в начале – середине ноября, а начинает разрушаться в середине марта. Загрязнение снежного покрова нитратами и сульфатами представляет особый интерес в связи с тем, что эти компоненты могут быть причиной “кислотных выпадений”.</w:t>
      </w:r>
    </w:p>
    <w:p w:rsidR="00B728AB" w:rsidRPr="001D41DB" w:rsidRDefault="00B728AB" w:rsidP="00B728AB">
      <w:pPr>
        <w:pStyle w:val="af2"/>
        <w:spacing w:line="360" w:lineRule="auto"/>
        <w:jc w:val="both"/>
        <w:rPr>
          <w:sz w:val="28"/>
          <w:szCs w:val="28"/>
        </w:rPr>
      </w:pPr>
      <w:r w:rsidRPr="001D41DB">
        <w:rPr>
          <w:sz w:val="28"/>
          <w:szCs w:val="28"/>
        </w:rPr>
        <w:t xml:space="preserve">В зависимости от источника загрязнения и его удаленности изменяется состав снегового покрова, поэтому нами были взяты пробы снега на анализ в различных местах </w:t>
      </w:r>
      <w:proofErr w:type="spellStart"/>
      <w:r>
        <w:rPr>
          <w:sz w:val="28"/>
          <w:szCs w:val="28"/>
        </w:rPr>
        <w:t>г.Камышина</w:t>
      </w:r>
      <w:proofErr w:type="spellEnd"/>
      <w:r>
        <w:rPr>
          <w:sz w:val="28"/>
          <w:szCs w:val="28"/>
        </w:rPr>
        <w:t xml:space="preserve">: 5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 xml:space="preserve"> ( район питомника, район Сбербанка), 3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 xml:space="preserve"> ( район Драмтеатра и дом №14), </w:t>
      </w:r>
      <w:proofErr w:type="spellStart"/>
      <w:r>
        <w:rPr>
          <w:sz w:val="28"/>
          <w:szCs w:val="28"/>
        </w:rPr>
        <w:t>ул.Ленина</w:t>
      </w:r>
      <w:proofErr w:type="spellEnd"/>
      <w:r>
        <w:rPr>
          <w:sz w:val="28"/>
          <w:szCs w:val="28"/>
        </w:rPr>
        <w:t xml:space="preserve"> ( район КТИ и </w:t>
      </w:r>
      <w:r w:rsidRPr="001D41DB">
        <w:rPr>
          <w:sz w:val="28"/>
          <w:szCs w:val="28"/>
        </w:rPr>
        <w:t xml:space="preserve"> </w:t>
      </w:r>
      <w:r w:rsidR="00D3396E">
        <w:rPr>
          <w:sz w:val="28"/>
          <w:szCs w:val="28"/>
        </w:rPr>
        <w:t>район МБОУ СОШ %16).</w:t>
      </w:r>
    </w:p>
    <w:p w:rsidR="00B728AB" w:rsidRPr="001D41DB" w:rsidRDefault="001A6FD7" w:rsidP="00B728AB">
      <w:pPr>
        <w:pStyle w:val="af2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2.5.5.1</w:t>
      </w:r>
      <w:r w:rsidR="00B728AB">
        <w:rPr>
          <w:b/>
          <w:bCs/>
          <w:sz w:val="28"/>
          <w:szCs w:val="28"/>
        </w:rPr>
        <w:t xml:space="preserve">. </w:t>
      </w:r>
      <w:r w:rsidR="00B728AB" w:rsidRPr="001D41DB">
        <w:rPr>
          <w:b/>
          <w:bCs/>
          <w:sz w:val="28"/>
          <w:szCs w:val="28"/>
        </w:rPr>
        <w:t>Определение кислотности снега</w:t>
      </w:r>
    </w:p>
    <w:p w:rsidR="00B728AB" w:rsidRDefault="00B728AB" w:rsidP="00B728AB">
      <w:pPr>
        <w:pStyle w:val="af2"/>
        <w:spacing w:line="360" w:lineRule="auto"/>
        <w:jc w:val="both"/>
        <w:rPr>
          <w:sz w:val="28"/>
          <w:szCs w:val="28"/>
        </w:rPr>
      </w:pPr>
      <w:r w:rsidRPr="001D41DB">
        <w:rPr>
          <w:sz w:val="28"/>
          <w:szCs w:val="28"/>
        </w:rPr>
        <w:lastRenderedPageBreak/>
        <w:t xml:space="preserve">Промышленные предприятия выбрасывают в атмосферу оксиды азота и серы; соединяясь с водой, они образуют кислоты. Кислотные осадки губительно действуют на живые организмы, строения, памятники. Используя индикаторную бумагу, можно определить наличие кислот в осадках и предсказать, к каким последствиям приведет таяние снега. Если в пробе </w:t>
      </w:r>
      <w:proofErr w:type="spellStart"/>
      <w:r w:rsidRPr="001D41DB">
        <w:rPr>
          <w:sz w:val="28"/>
          <w:szCs w:val="28"/>
        </w:rPr>
        <w:t>pH</w:t>
      </w:r>
      <w:proofErr w:type="spellEnd"/>
      <w:r w:rsidRPr="001D41DB">
        <w:rPr>
          <w:sz w:val="28"/>
          <w:szCs w:val="28"/>
        </w:rPr>
        <w:t xml:space="preserve"> меньше 5,6, то это говорит о кислотных выпадениях в изучаемом районе в течение зимы</w:t>
      </w:r>
      <w:r>
        <w:rPr>
          <w:sz w:val="28"/>
          <w:szCs w:val="28"/>
        </w:rPr>
        <w:t>.</w:t>
      </w:r>
    </w:p>
    <w:p w:rsidR="00B728AB" w:rsidRDefault="00DF3D59" w:rsidP="00B728AB">
      <w:pPr>
        <w:pStyle w:val="af2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16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49"/>
        <w:gridCol w:w="3391"/>
        <w:gridCol w:w="1794"/>
        <w:gridCol w:w="2074"/>
      </w:tblGrid>
      <w:tr w:rsidR="00B728AB" w:rsidTr="001A6FD7">
        <w:tc>
          <w:tcPr>
            <w:tcW w:w="1849" w:type="dxa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3391" w:type="dxa"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проба</w:t>
            </w:r>
          </w:p>
        </w:tc>
        <w:tc>
          <w:tcPr>
            <w:tcW w:w="1794" w:type="dxa"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>pH</w:t>
            </w:r>
            <w:proofErr w:type="spellEnd"/>
          </w:p>
        </w:tc>
        <w:tc>
          <w:tcPr>
            <w:tcW w:w="2074" w:type="dxa"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B728AB" w:rsidTr="001A6FD7">
        <w:tc>
          <w:tcPr>
            <w:tcW w:w="1849" w:type="dxa"/>
            <w:vMerge w:val="restart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5 </w:t>
            </w:r>
            <w:proofErr w:type="spellStart"/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>мкр</w:t>
            </w:r>
            <w:proofErr w:type="spellEnd"/>
          </w:p>
        </w:tc>
        <w:tc>
          <w:tcPr>
            <w:tcW w:w="3391" w:type="dxa"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Pr="00D3396E">
              <w:rPr>
                <w:rFonts w:ascii="Times New Roman" w:hAnsi="Times New Roman"/>
                <w:sz w:val="28"/>
                <w:szCs w:val="28"/>
              </w:rPr>
              <w:t xml:space="preserve"> район питомника</w:t>
            </w:r>
          </w:p>
        </w:tc>
        <w:tc>
          <w:tcPr>
            <w:tcW w:w="1794" w:type="dxa"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>5,5</w:t>
            </w:r>
          </w:p>
        </w:tc>
        <w:tc>
          <w:tcPr>
            <w:tcW w:w="2074" w:type="dxa"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нейтральная</w:t>
            </w:r>
          </w:p>
        </w:tc>
      </w:tr>
      <w:tr w:rsidR="00B728AB" w:rsidTr="001A6FD7">
        <w:tc>
          <w:tcPr>
            <w:tcW w:w="1849" w:type="dxa"/>
            <w:vMerge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91" w:type="dxa"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Pr="00D3396E">
              <w:rPr>
                <w:rFonts w:ascii="Times New Roman" w:hAnsi="Times New Roman"/>
                <w:sz w:val="28"/>
                <w:szCs w:val="28"/>
              </w:rPr>
              <w:t xml:space="preserve"> район Сбербанка</w:t>
            </w:r>
          </w:p>
        </w:tc>
        <w:tc>
          <w:tcPr>
            <w:tcW w:w="1794" w:type="dxa"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074" w:type="dxa"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слабокислая</w:t>
            </w:r>
          </w:p>
        </w:tc>
      </w:tr>
      <w:tr w:rsidR="00B728AB" w:rsidTr="001A6FD7">
        <w:tc>
          <w:tcPr>
            <w:tcW w:w="1849" w:type="dxa"/>
            <w:vMerge w:val="restart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 </w:t>
            </w:r>
            <w:proofErr w:type="spellStart"/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>мкр</w:t>
            </w:r>
            <w:proofErr w:type="spellEnd"/>
          </w:p>
        </w:tc>
        <w:tc>
          <w:tcPr>
            <w:tcW w:w="3391" w:type="dxa"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Pr="00D3396E">
              <w:rPr>
                <w:rFonts w:ascii="Times New Roman" w:hAnsi="Times New Roman"/>
                <w:sz w:val="28"/>
                <w:szCs w:val="28"/>
              </w:rPr>
              <w:t xml:space="preserve"> район Драмтеатра</w:t>
            </w:r>
          </w:p>
        </w:tc>
        <w:tc>
          <w:tcPr>
            <w:tcW w:w="1794" w:type="dxa"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>5,5</w:t>
            </w:r>
          </w:p>
        </w:tc>
        <w:tc>
          <w:tcPr>
            <w:tcW w:w="2074" w:type="dxa"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нейтральная</w:t>
            </w:r>
          </w:p>
        </w:tc>
      </w:tr>
      <w:tr w:rsidR="00B728AB" w:rsidTr="001A6FD7">
        <w:tc>
          <w:tcPr>
            <w:tcW w:w="1849" w:type="dxa"/>
            <w:vMerge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91" w:type="dxa"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Pr="00D3396E">
              <w:rPr>
                <w:rFonts w:ascii="Times New Roman" w:hAnsi="Times New Roman"/>
                <w:sz w:val="28"/>
                <w:szCs w:val="28"/>
              </w:rPr>
              <w:t xml:space="preserve"> дом №14</w:t>
            </w:r>
          </w:p>
        </w:tc>
        <w:tc>
          <w:tcPr>
            <w:tcW w:w="1794" w:type="dxa"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>5,5</w:t>
            </w:r>
          </w:p>
        </w:tc>
        <w:tc>
          <w:tcPr>
            <w:tcW w:w="2074" w:type="dxa"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нейтральная</w:t>
            </w:r>
          </w:p>
        </w:tc>
      </w:tr>
      <w:tr w:rsidR="00B728AB" w:rsidTr="001A6FD7">
        <w:tc>
          <w:tcPr>
            <w:tcW w:w="1849" w:type="dxa"/>
            <w:vMerge w:val="restart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>Ул.Ленина</w:t>
            </w:r>
            <w:proofErr w:type="spellEnd"/>
          </w:p>
        </w:tc>
        <w:tc>
          <w:tcPr>
            <w:tcW w:w="3391" w:type="dxa"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D3396E">
              <w:rPr>
                <w:rFonts w:ascii="Times New Roman" w:hAnsi="Times New Roman"/>
                <w:sz w:val="28"/>
                <w:szCs w:val="28"/>
              </w:rPr>
              <w:t xml:space="preserve"> район КТИ</w:t>
            </w:r>
          </w:p>
        </w:tc>
        <w:tc>
          <w:tcPr>
            <w:tcW w:w="1794" w:type="dxa"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>5,5</w:t>
            </w:r>
          </w:p>
        </w:tc>
        <w:tc>
          <w:tcPr>
            <w:tcW w:w="2074" w:type="dxa"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нейтральная</w:t>
            </w:r>
          </w:p>
        </w:tc>
      </w:tr>
      <w:tr w:rsidR="00B728AB" w:rsidTr="001A6FD7">
        <w:tc>
          <w:tcPr>
            <w:tcW w:w="1849" w:type="dxa"/>
            <w:vMerge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91" w:type="dxa"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D3396E">
              <w:rPr>
                <w:rFonts w:ascii="Times New Roman" w:hAnsi="Times New Roman"/>
                <w:sz w:val="28"/>
                <w:szCs w:val="28"/>
              </w:rPr>
              <w:t xml:space="preserve"> район МБОУ СОШ %16</w:t>
            </w:r>
          </w:p>
        </w:tc>
        <w:tc>
          <w:tcPr>
            <w:tcW w:w="1794" w:type="dxa"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>5,5</w:t>
            </w:r>
          </w:p>
        </w:tc>
        <w:tc>
          <w:tcPr>
            <w:tcW w:w="2074" w:type="dxa"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нейтральная</w:t>
            </w:r>
          </w:p>
        </w:tc>
      </w:tr>
    </w:tbl>
    <w:p w:rsidR="00B728AB" w:rsidRPr="001D41DB" w:rsidRDefault="00D3396E" w:rsidP="00B728AB">
      <w:pPr>
        <w:pStyle w:val="af2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B728AB" w:rsidRPr="001D41DB">
        <w:rPr>
          <w:bCs/>
          <w:sz w:val="28"/>
          <w:szCs w:val="28"/>
        </w:rPr>
        <w:t>В пробах</w:t>
      </w:r>
      <w:r w:rsidR="00B728AB">
        <w:rPr>
          <w:bCs/>
          <w:sz w:val="28"/>
          <w:szCs w:val="28"/>
        </w:rPr>
        <w:t xml:space="preserve"> 1,3,4,5,6 анализ показал, что в данных пробах если и содержатся оксиды азота, углерода и серы, то в незначительных количествах. Снег пробы №2 имеют слабокислую среду, что </w:t>
      </w:r>
      <w:proofErr w:type="spellStart"/>
      <w:r w:rsidR="00B728AB">
        <w:rPr>
          <w:bCs/>
          <w:sz w:val="28"/>
          <w:szCs w:val="28"/>
        </w:rPr>
        <w:t>указвает</w:t>
      </w:r>
      <w:proofErr w:type="spellEnd"/>
      <w:r w:rsidR="00B728AB">
        <w:rPr>
          <w:bCs/>
          <w:sz w:val="28"/>
          <w:szCs w:val="28"/>
        </w:rPr>
        <w:t xml:space="preserve"> на незначительное содержание данных оксидов. Данный факт можно объяснить нахождением дороги  и большим количеством автотранспорта на данной территории.</w:t>
      </w:r>
    </w:p>
    <w:p w:rsidR="00B728AB" w:rsidRDefault="001A6FD7" w:rsidP="00B728AB">
      <w:pPr>
        <w:pStyle w:val="af2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2.5.5.2</w:t>
      </w:r>
      <w:r w:rsidR="00B728AB">
        <w:rPr>
          <w:b/>
          <w:bCs/>
          <w:sz w:val="28"/>
          <w:szCs w:val="28"/>
        </w:rPr>
        <w:t>.</w:t>
      </w:r>
      <w:r w:rsidR="00B728AB" w:rsidRPr="001D41DB">
        <w:rPr>
          <w:b/>
          <w:bCs/>
          <w:sz w:val="28"/>
          <w:szCs w:val="28"/>
        </w:rPr>
        <w:t>Органолептические показатели снеговой воды</w:t>
      </w:r>
    </w:p>
    <w:p w:rsidR="00B728AB" w:rsidRPr="001D41DB" w:rsidRDefault="001A6FD7" w:rsidP="00B728AB">
      <w:pPr>
        <w:pStyle w:val="af2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2.5.5.2</w:t>
      </w:r>
      <w:r w:rsidR="00B728AB">
        <w:rPr>
          <w:b/>
          <w:bCs/>
          <w:sz w:val="28"/>
          <w:szCs w:val="28"/>
        </w:rPr>
        <w:t>.1. Прозрачность</w:t>
      </w:r>
    </w:p>
    <w:p w:rsidR="00B728AB" w:rsidRDefault="00B728AB" w:rsidP="00B728AB">
      <w:pPr>
        <w:pStyle w:val="af2"/>
        <w:spacing w:line="360" w:lineRule="auto"/>
        <w:jc w:val="both"/>
        <w:rPr>
          <w:sz w:val="28"/>
          <w:szCs w:val="28"/>
        </w:rPr>
      </w:pPr>
      <w:r w:rsidRPr="001D41DB">
        <w:rPr>
          <w:sz w:val="28"/>
          <w:szCs w:val="28"/>
        </w:rPr>
        <w:t>Прозрачность снеговой воды зависит от количества взвешенных частиц и</w:t>
      </w:r>
      <w:r w:rsidR="00D3396E">
        <w:rPr>
          <w:sz w:val="28"/>
          <w:szCs w:val="28"/>
        </w:rPr>
        <w:t xml:space="preserve"> содержания химических </w:t>
      </w:r>
      <w:proofErr w:type="spellStart"/>
      <w:r w:rsidR="00D3396E">
        <w:rPr>
          <w:sz w:val="28"/>
          <w:szCs w:val="28"/>
        </w:rPr>
        <w:t>веществ.</w:t>
      </w:r>
      <w:r w:rsidRPr="001D41DB">
        <w:rPr>
          <w:sz w:val="28"/>
          <w:szCs w:val="28"/>
        </w:rPr>
        <w:t>Мерой</w:t>
      </w:r>
      <w:proofErr w:type="spellEnd"/>
      <w:r w:rsidRPr="001D41DB">
        <w:rPr>
          <w:sz w:val="28"/>
          <w:szCs w:val="28"/>
        </w:rPr>
        <w:t xml:space="preserve"> прозрачности</w:t>
      </w:r>
      <w:r>
        <w:rPr>
          <w:sz w:val="28"/>
          <w:szCs w:val="28"/>
        </w:rPr>
        <w:t xml:space="preserve"> нам </w:t>
      </w:r>
      <w:r w:rsidRPr="001D41DB">
        <w:rPr>
          <w:sz w:val="28"/>
          <w:szCs w:val="28"/>
        </w:rPr>
        <w:t xml:space="preserve"> служила высота столба воды (в см), при которой </w:t>
      </w:r>
      <w:r>
        <w:rPr>
          <w:sz w:val="28"/>
          <w:szCs w:val="28"/>
        </w:rPr>
        <w:t xml:space="preserve">мы различали </w:t>
      </w:r>
      <w:r w:rsidRPr="001D41DB">
        <w:rPr>
          <w:sz w:val="28"/>
          <w:szCs w:val="28"/>
        </w:rPr>
        <w:t xml:space="preserve">на белой бумаге стандартный шрифт с высотой букв </w:t>
      </w:r>
      <w:smartTag w:uri="urn:schemas-microsoft-com:office:smarttags" w:element="metricconverter">
        <w:smartTagPr>
          <w:attr w:name="ProductID" w:val="3,5 мм"/>
        </w:smartTagPr>
        <w:r w:rsidRPr="001D41DB">
          <w:rPr>
            <w:sz w:val="28"/>
            <w:szCs w:val="28"/>
          </w:rPr>
          <w:t>3,5 мм</w:t>
        </w:r>
      </w:smartTag>
      <w:r w:rsidRPr="001D41DB">
        <w:rPr>
          <w:sz w:val="28"/>
          <w:szCs w:val="28"/>
        </w:rPr>
        <w:t xml:space="preserve">. Для определения прозрачности мы налили воду в высокий цилиндр с внутренним диаметром </w:t>
      </w:r>
      <w:smartTag w:uri="urn:schemas-microsoft-com:office:smarttags" w:element="metricconverter">
        <w:smartTagPr>
          <w:attr w:name="ProductID" w:val="2,5 см"/>
        </w:smartTagPr>
        <w:r w:rsidRPr="001D41DB">
          <w:rPr>
            <w:sz w:val="28"/>
            <w:szCs w:val="28"/>
          </w:rPr>
          <w:t>2,5 см</w:t>
        </w:r>
      </w:smartTag>
      <w:r w:rsidRPr="001D41DB">
        <w:rPr>
          <w:sz w:val="28"/>
          <w:szCs w:val="28"/>
        </w:rPr>
        <w:t xml:space="preserve"> и дном из плоско отшлифованного стекла. Цилиндр установили неподвижно над шрифтом на </w:t>
      </w:r>
      <w:r w:rsidRPr="001D41DB">
        <w:rPr>
          <w:sz w:val="28"/>
          <w:szCs w:val="28"/>
        </w:rPr>
        <w:lastRenderedPageBreak/>
        <w:t xml:space="preserve">высоте </w:t>
      </w:r>
      <w:smartTag w:uri="urn:schemas-microsoft-com:office:smarttags" w:element="metricconverter">
        <w:smartTagPr>
          <w:attr w:name="ProductID" w:val="4 см"/>
        </w:smartTagPr>
        <w:r w:rsidRPr="001D41DB">
          <w:rPr>
            <w:sz w:val="28"/>
            <w:szCs w:val="28"/>
          </w:rPr>
          <w:t>4 см</w:t>
        </w:r>
      </w:smartTag>
      <w:r w:rsidRPr="001D41DB">
        <w:rPr>
          <w:sz w:val="28"/>
          <w:szCs w:val="28"/>
        </w:rPr>
        <w:t>. Просматривая шрифт сверху через столб воды и доливая воду в цилиндр, нашли высоту столба воды.</w:t>
      </w:r>
    </w:p>
    <w:p w:rsidR="00B728AB" w:rsidRDefault="00DF3D59" w:rsidP="00B728AB">
      <w:pPr>
        <w:pStyle w:val="af2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17</w:t>
      </w:r>
    </w:p>
    <w:tbl>
      <w:tblPr>
        <w:tblStyle w:val="ac"/>
        <w:tblW w:w="7034" w:type="dxa"/>
        <w:tblLook w:val="04A0" w:firstRow="1" w:lastRow="0" w:firstColumn="1" w:lastColumn="0" w:noHBand="0" w:noVBand="1"/>
      </w:tblPr>
      <w:tblGrid>
        <w:gridCol w:w="1849"/>
        <w:gridCol w:w="3391"/>
        <w:gridCol w:w="1794"/>
      </w:tblGrid>
      <w:tr w:rsidR="00B728AB" w:rsidTr="001A6FD7">
        <w:tc>
          <w:tcPr>
            <w:tcW w:w="1849" w:type="dxa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3391" w:type="dxa"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проба</w:t>
            </w:r>
          </w:p>
        </w:tc>
        <w:tc>
          <w:tcPr>
            <w:tcW w:w="1794" w:type="dxa"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>Высота столба воды</w:t>
            </w:r>
          </w:p>
        </w:tc>
      </w:tr>
      <w:tr w:rsidR="00B728AB" w:rsidTr="001A6FD7">
        <w:tc>
          <w:tcPr>
            <w:tcW w:w="1849" w:type="dxa"/>
            <w:vMerge w:val="restart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5 </w:t>
            </w:r>
            <w:proofErr w:type="spellStart"/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>мкр</w:t>
            </w:r>
            <w:proofErr w:type="spellEnd"/>
          </w:p>
        </w:tc>
        <w:tc>
          <w:tcPr>
            <w:tcW w:w="3391" w:type="dxa"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Pr="00D3396E">
              <w:rPr>
                <w:rFonts w:ascii="Times New Roman" w:hAnsi="Times New Roman"/>
                <w:sz w:val="28"/>
                <w:szCs w:val="28"/>
              </w:rPr>
              <w:t xml:space="preserve"> район питомника</w:t>
            </w:r>
          </w:p>
        </w:tc>
        <w:tc>
          <w:tcPr>
            <w:tcW w:w="1794" w:type="dxa"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>41</w:t>
            </w:r>
          </w:p>
        </w:tc>
      </w:tr>
      <w:tr w:rsidR="00B728AB" w:rsidTr="001A6FD7">
        <w:tc>
          <w:tcPr>
            <w:tcW w:w="1849" w:type="dxa"/>
            <w:vMerge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91" w:type="dxa"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Pr="00D3396E">
              <w:rPr>
                <w:rFonts w:ascii="Times New Roman" w:hAnsi="Times New Roman"/>
                <w:sz w:val="28"/>
                <w:szCs w:val="28"/>
              </w:rPr>
              <w:t xml:space="preserve"> район Сбербанка</w:t>
            </w:r>
          </w:p>
        </w:tc>
        <w:tc>
          <w:tcPr>
            <w:tcW w:w="1794" w:type="dxa"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>33</w:t>
            </w:r>
          </w:p>
        </w:tc>
      </w:tr>
      <w:tr w:rsidR="00B728AB" w:rsidTr="001A6FD7">
        <w:tc>
          <w:tcPr>
            <w:tcW w:w="1849" w:type="dxa"/>
            <w:vMerge w:val="restart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 </w:t>
            </w:r>
            <w:proofErr w:type="spellStart"/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>мкр</w:t>
            </w:r>
            <w:proofErr w:type="spellEnd"/>
          </w:p>
        </w:tc>
        <w:tc>
          <w:tcPr>
            <w:tcW w:w="3391" w:type="dxa"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Pr="00D3396E">
              <w:rPr>
                <w:rFonts w:ascii="Times New Roman" w:hAnsi="Times New Roman"/>
                <w:sz w:val="28"/>
                <w:szCs w:val="28"/>
              </w:rPr>
              <w:t xml:space="preserve"> район Драмтеатра</w:t>
            </w:r>
          </w:p>
        </w:tc>
        <w:tc>
          <w:tcPr>
            <w:tcW w:w="1794" w:type="dxa"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>40</w:t>
            </w:r>
          </w:p>
        </w:tc>
      </w:tr>
      <w:tr w:rsidR="00B728AB" w:rsidTr="001A6FD7">
        <w:tc>
          <w:tcPr>
            <w:tcW w:w="1849" w:type="dxa"/>
            <w:vMerge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91" w:type="dxa"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Pr="00D3396E">
              <w:rPr>
                <w:rFonts w:ascii="Times New Roman" w:hAnsi="Times New Roman"/>
                <w:sz w:val="28"/>
                <w:szCs w:val="28"/>
              </w:rPr>
              <w:t xml:space="preserve"> дом №14</w:t>
            </w:r>
          </w:p>
        </w:tc>
        <w:tc>
          <w:tcPr>
            <w:tcW w:w="1794" w:type="dxa"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>42</w:t>
            </w:r>
          </w:p>
        </w:tc>
      </w:tr>
      <w:tr w:rsidR="00B728AB" w:rsidTr="001A6FD7">
        <w:tc>
          <w:tcPr>
            <w:tcW w:w="1849" w:type="dxa"/>
            <w:vMerge w:val="restart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>Ул.Ленина</w:t>
            </w:r>
            <w:proofErr w:type="spellEnd"/>
          </w:p>
        </w:tc>
        <w:tc>
          <w:tcPr>
            <w:tcW w:w="3391" w:type="dxa"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D3396E">
              <w:rPr>
                <w:rFonts w:ascii="Times New Roman" w:hAnsi="Times New Roman"/>
                <w:sz w:val="28"/>
                <w:szCs w:val="28"/>
              </w:rPr>
              <w:t xml:space="preserve"> район КТИ</w:t>
            </w:r>
          </w:p>
        </w:tc>
        <w:tc>
          <w:tcPr>
            <w:tcW w:w="1794" w:type="dxa"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>39</w:t>
            </w:r>
          </w:p>
        </w:tc>
      </w:tr>
      <w:tr w:rsidR="00B728AB" w:rsidTr="001A6FD7">
        <w:tc>
          <w:tcPr>
            <w:tcW w:w="1849" w:type="dxa"/>
            <w:vMerge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91" w:type="dxa"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D3396E">
              <w:rPr>
                <w:rFonts w:ascii="Times New Roman" w:hAnsi="Times New Roman"/>
                <w:sz w:val="28"/>
                <w:szCs w:val="28"/>
              </w:rPr>
              <w:t xml:space="preserve"> район МБОУ СОШ %16</w:t>
            </w:r>
          </w:p>
        </w:tc>
        <w:tc>
          <w:tcPr>
            <w:tcW w:w="1794" w:type="dxa"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>42</w:t>
            </w:r>
          </w:p>
        </w:tc>
      </w:tr>
    </w:tbl>
    <w:p w:rsidR="00B728AB" w:rsidRPr="001D41DB" w:rsidRDefault="00B728AB" w:rsidP="00B728AB">
      <w:pPr>
        <w:pStyle w:val="af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эксперимента говорят, что снеговая вода достаточна прозрачна, что указывает на незначительную загрязненность снега и атмосферного воздуха</w:t>
      </w:r>
    </w:p>
    <w:p w:rsidR="00B728AB" w:rsidRPr="001D41DB" w:rsidRDefault="001A6FD7" w:rsidP="00B728AB">
      <w:pPr>
        <w:pStyle w:val="af2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2.5.5.2</w:t>
      </w:r>
      <w:r w:rsidR="00B728AB">
        <w:rPr>
          <w:b/>
          <w:bCs/>
          <w:sz w:val="28"/>
          <w:szCs w:val="28"/>
        </w:rPr>
        <w:t xml:space="preserve">.2. </w:t>
      </w:r>
      <w:r w:rsidR="00B728AB" w:rsidRPr="001D41DB">
        <w:rPr>
          <w:b/>
          <w:bCs/>
          <w:sz w:val="28"/>
          <w:szCs w:val="28"/>
        </w:rPr>
        <w:t>Запах</w:t>
      </w:r>
    </w:p>
    <w:p w:rsidR="00B728AB" w:rsidRPr="001D41DB" w:rsidRDefault="00B728AB" w:rsidP="00B728AB">
      <w:pPr>
        <w:pStyle w:val="af2"/>
        <w:spacing w:line="360" w:lineRule="auto"/>
        <w:jc w:val="both"/>
        <w:rPr>
          <w:sz w:val="28"/>
          <w:szCs w:val="28"/>
        </w:rPr>
      </w:pPr>
      <w:r w:rsidRPr="001D41DB">
        <w:rPr>
          <w:sz w:val="28"/>
          <w:szCs w:val="28"/>
        </w:rPr>
        <w:t>Запах воды обусловлен наличием в ней пахнущих веществ, которые поп</w:t>
      </w:r>
      <w:r w:rsidR="00D3396E">
        <w:rPr>
          <w:sz w:val="28"/>
          <w:szCs w:val="28"/>
        </w:rPr>
        <w:t xml:space="preserve">адают в нее естественным путем. </w:t>
      </w:r>
      <w:r w:rsidRPr="001D41DB">
        <w:rPr>
          <w:sz w:val="28"/>
          <w:szCs w:val="28"/>
        </w:rPr>
        <w:t>Для определения запаха снеговой воды мы взяли ее 100 мл при комнатной температуре, налили в колбу вместимостью 200 мл с широким горлом, накрыли стеклом и встряхнули вращательными движениями. Открыв стекло, быстро определили запах и его интенсивность, используя таблицы, приведенные далее.</w:t>
      </w:r>
      <w:r w:rsidR="00D339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 всех пробах запаха мы не почувствовали, что указывает на удовлетворительное состояние снега , а следовательно атмосферного воздуха в </w:t>
      </w:r>
      <w:proofErr w:type="spellStart"/>
      <w:r>
        <w:rPr>
          <w:sz w:val="28"/>
          <w:szCs w:val="28"/>
        </w:rPr>
        <w:t>г.Камышине</w:t>
      </w:r>
      <w:proofErr w:type="spellEnd"/>
      <w:r>
        <w:rPr>
          <w:sz w:val="28"/>
          <w:szCs w:val="28"/>
        </w:rPr>
        <w:t>.</w:t>
      </w:r>
    </w:p>
    <w:p w:rsidR="00B728AB" w:rsidRPr="001D41DB" w:rsidRDefault="001A6FD7" w:rsidP="00D3396E">
      <w:pPr>
        <w:pStyle w:val="af2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2.5.5.2</w:t>
      </w:r>
      <w:r w:rsidR="00B728AB">
        <w:rPr>
          <w:b/>
          <w:bCs/>
          <w:sz w:val="28"/>
          <w:szCs w:val="28"/>
        </w:rPr>
        <w:t xml:space="preserve">.3. </w:t>
      </w:r>
      <w:r w:rsidR="00B728AB" w:rsidRPr="001D41DB">
        <w:rPr>
          <w:b/>
          <w:bCs/>
          <w:sz w:val="28"/>
          <w:szCs w:val="28"/>
        </w:rPr>
        <w:t>Выявление химических загрязнений в снегу</w:t>
      </w:r>
    </w:p>
    <w:p w:rsidR="00B728AB" w:rsidRPr="00076C02" w:rsidRDefault="00B728AB" w:rsidP="00B728AB">
      <w:pPr>
        <w:pStyle w:val="af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Зная качественные реакции на анионы с курса химии</w:t>
      </w:r>
      <w:r w:rsidRPr="001D41DB">
        <w:rPr>
          <w:sz w:val="28"/>
          <w:szCs w:val="28"/>
        </w:rPr>
        <w:t xml:space="preserve">, </w:t>
      </w:r>
      <w:r>
        <w:rPr>
          <w:sz w:val="28"/>
          <w:szCs w:val="28"/>
        </w:rPr>
        <w:t>мы выявляли</w:t>
      </w:r>
      <w:r w:rsidRPr="001D41DB">
        <w:rPr>
          <w:sz w:val="28"/>
          <w:szCs w:val="28"/>
        </w:rPr>
        <w:t xml:space="preserve"> в снеговой пробе конкретные химические вещества, которые попадают в снег из атмосферы. Для этого мы использовали отфильтрованную снеговую воду.</w:t>
      </w:r>
    </w:p>
    <w:p w:rsidR="00B728AB" w:rsidRPr="00B728AB" w:rsidRDefault="00DF3D59" w:rsidP="00B728AB">
      <w:pPr>
        <w:pStyle w:val="af2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18</w:t>
      </w:r>
    </w:p>
    <w:tbl>
      <w:tblPr>
        <w:tblStyle w:val="ac"/>
        <w:tblW w:w="1031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848"/>
        <w:gridCol w:w="1704"/>
        <w:gridCol w:w="1693"/>
        <w:gridCol w:w="1422"/>
        <w:gridCol w:w="1152"/>
        <w:gridCol w:w="1641"/>
      </w:tblGrid>
      <w:tr w:rsidR="00B728AB" w:rsidRPr="00D3396E" w:rsidTr="00B728AB">
        <w:tc>
          <w:tcPr>
            <w:tcW w:w="851" w:type="dxa"/>
            <w:vMerge w:val="restart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1848" w:type="dxa"/>
            <w:vMerge w:val="restart"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проба</w:t>
            </w:r>
          </w:p>
        </w:tc>
        <w:tc>
          <w:tcPr>
            <w:tcW w:w="7612" w:type="dxa"/>
            <w:gridSpan w:val="5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Определяемый ион и реагент</w:t>
            </w:r>
          </w:p>
        </w:tc>
      </w:tr>
      <w:tr w:rsidR="00B728AB" w:rsidRPr="00D3396E" w:rsidTr="00B728AB">
        <w:tc>
          <w:tcPr>
            <w:tcW w:w="851" w:type="dxa"/>
            <w:vMerge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</w:pPr>
            <w:r w:rsidRPr="00D3396E">
              <w:rPr>
                <w:rFonts w:ascii="Times New Roman" w:hAnsi="Times New Roman"/>
                <w:b/>
                <w:bCs/>
                <w:sz w:val="28"/>
                <w:szCs w:val="28"/>
              </w:rPr>
              <w:t>SO</w:t>
            </w:r>
            <w:r w:rsidRPr="00D3396E">
              <w:rPr>
                <w:rFonts w:ascii="Times New Roman" w:hAnsi="Times New Roman"/>
                <w:b/>
                <w:bCs/>
                <w:sz w:val="28"/>
                <w:szCs w:val="28"/>
                <w:vertAlign w:val="subscript"/>
              </w:rPr>
              <w:t>4</w:t>
            </w:r>
            <w:r w:rsidRPr="00D3396E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2-</w:t>
            </w:r>
            <w:r w:rsidRPr="00D3396E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D3396E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 xml:space="preserve"> </w:t>
            </w:r>
          </w:p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К 10 мл пробы прибавить 1мл хлорида бария. При содержании SO</w:t>
            </w:r>
            <w:r w:rsidRPr="00D3396E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D3396E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2- </w:t>
            </w:r>
            <w:r w:rsidRPr="00D3396E">
              <w:rPr>
                <w:rFonts w:ascii="Times New Roman" w:hAnsi="Times New Roman"/>
                <w:sz w:val="28"/>
                <w:szCs w:val="28"/>
              </w:rPr>
              <w:t>возникает помутнение</w:t>
            </w:r>
          </w:p>
        </w:tc>
        <w:tc>
          <w:tcPr>
            <w:tcW w:w="1693" w:type="dxa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396E">
              <w:rPr>
                <w:rFonts w:ascii="Times New Roman" w:hAnsi="Times New Roman"/>
                <w:b/>
                <w:bCs/>
                <w:sz w:val="28"/>
                <w:szCs w:val="28"/>
              </w:rPr>
              <w:t>SO</w:t>
            </w:r>
            <w:r w:rsidRPr="00D3396E">
              <w:rPr>
                <w:rFonts w:ascii="Times New Roman" w:hAnsi="Times New Roman"/>
                <w:b/>
                <w:bCs/>
                <w:sz w:val="28"/>
                <w:szCs w:val="28"/>
                <w:vertAlign w:val="subscript"/>
              </w:rPr>
              <w:t>3</w:t>
            </w:r>
            <w:r w:rsidRPr="00D3396E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 xml:space="preserve">2- </w:t>
            </w:r>
            <w:r w:rsidRPr="00D3396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</w:t>
            </w:r>
          </w:p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К 10 мл пробы прибавить слабый раствор марганцовокислого калия. При содержании сульфит ионов розовый цвет исчезает</w:t>
            </w:r>
          </w:p>
        </w:tc>
        <w:tc>
          <w:tcPr>
            <w:tcW w:w="1422" w:type="dxa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396E">
              <w:rPr>
                <w:rFonts w:ascii="Times New Roman" w:hAnsi="Times New Roman"/>
                <w:b/>
                <w:bCs/>
                <w:sz w:val="28"/>
                <w:szCs w:val="28"/>
              </w:rPr>
              <w:t>S</w:t>
            </w:r>
            <w:r w:rsidRPr="00D3396E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2-</w:t>
            </w:r>
            <w:r w:rsidRPr="00D3396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</w:t>
            </w:r>
          </w:p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>К 10 мл пробы добавить нитрат серебра. Если есть сульфид ионы, то появиться слабое помутнение</w:t>
            </w:r>
          </w:p>
        </w:tc>
        <w:tc>
          <w:tcPr>
            <w:tcW w:w="1152" w:type="dxa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396E">
              <w:rPr>
                <w:rFonts w:ascii="Times New Roman" w:hAnsi="Times New Roman"/>
                <w:b/>
                <w:bCs/>
                <w:sz w:val="28"/>
                <w:szCs w:val="28"/>
              </w:rPr>
              <w:t>CL</w:t>
            </w:r>
            <w:r w:rsidRPr="00D3396E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-</w:t>
            </w:r>
            <w:r w:rsidRPr="00D3396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</w:t>
            </w:r>
          </w:p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D3396E">
              <w:rPr>
                <w:rFonts w:ascii="Times New Roman" w:hAnsi="Times New Roman"/>
                <w:sz w:val="28"/>
                <w:szCs w:val="28"/>
              </w:rPr>
              <w:t xml:space="preserve">К 10 мл пробы добавить ацетат свинца. При наличии хлорид ионов выпадает осадок черного цвета. </w:t>
            </w:r>
          </w:p>
        </w:tc>
        <w:tc>
          <w:tcPr>
            <w:tcW w:w="1641" w:type="dxa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396E">
              <w:rPr>
                <w:rFonts w:ascii="Times New Roman" w:hAnsi="Times New Roman"/>
                <w:b/>
                <w:bCs/>
                <w:sz w:val="28"/>
                <w:szCs w:val="28"/>
              </w:rPr>
              <w:t>NH</w:t>
            </w:r>
            <w:r w:rsidRPr="00D3396E">
              <w:rPr>
                <w:rFonts w:ascii="Times New Roman" w:hAnsi="Times New Roman"/>
                <w:b/>
                <w:bCs/>
                <w:sz w:val="28"/>
                <w:szCs w:val="28"/>
                <w:vertAlign w:val="subscript"/>
              </w:rPr>
              <w:t>4</w:t>
            </w:r>
            <w:r w:rsidRPr="00D3396E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-</w:t>
            </w:r>
            <w:r w:rsidRPr="00D3396E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D3396E">
              <w:rPr>
                <w:rFonts w:ascii="Times New Roman" w:hAnsi="Times New Roman"/>
                <w:sz w:val="28"/>
                <w:szCs w:val="28"/>
              </w:rPr>
              <w:t xml:space="preserve">К 10 мл пробы добавить р-р щелочи сильной концентрации и подогреть. При наличии ионов аммония появится запах аммиака. </w:t>
            </w:r>
          </w:p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28AB" w:rsidRPr="00D3396E" w:rsidTr="00B728AB">
        <w:tc>
          <w:tcPr>
            <w:tcW w:w="851" w:type="dxa"/>
            <w:vMerge w:val="restart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5 </w:t>
            </w:r>
            <w:proofErr w:type="spellStart"/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>мкр</w:t>
            </w:r>
            <w:proofErr w:type="spellEnd"/>
          </w:p>
        </w:tc>
        <w:tc>
          <w:tcPr>
            <w:tcW w:w="1848" w:type="dxa"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Pr="00D3396E">
              <w:rPr>
                <w:rFonts w:ascii="Times New Roman" w:hAnsi="Times New Roman"/>
                <w:sz w:val="28"/>
                <w:szCs w:val="28"/>
              </w:rPr>
              <w:t xml:space="preserve"> район питомника</w:t>
            </w:r>
          </w:p>
        </w:tc>
        <w:tc>
          <w:tcPr>
            <w:tcW w:w="1704" w:type="dxa"/>
            <w:vAlign w:val="bottom"/>
          </w:tcPr>
          <w:p w:rsidR="00B728AB" w:rsidRPr="00D3396E" w:rsidRDefault="007110D9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693" w:type="dxa"/>
          </w:tcPr>
          <w:p w:rsidR="00B728AB" w:rsidRPr="00D3396E" w:rsidRDefault="007110D9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22" w:type="dxa"/>
          </w:tcPr>
          <w:p w:rsidR="00B728AB" w:rsidRPr="00D3396E" w:rsidRDefault="007110D9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52" w:type="dxa"/>
          </w:tcPr>
          <w:p w:rsidR="00B728AB" w:rsidRPr="00D3396E" w:rsidRDefault="007110D9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641" w:type="dxa"/>
          </w:tcPr>
          <w:p w:rsidR="00B728AB" w:rsidRPr="00D3396E" w:rsidRDefault="007110D9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B728AB" w:rsidRPr="00D3396E" w:rsidTr="00B728AB">
        <w:tc>
          <w:tcPr>
            <w:tcW w:w="851" w:type="dxa"/>
            <w:vMerge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8" w:type="dxa"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Pr="00D3396E">
              <w:rPr>
                <w:rFonts w:ascii="Times New Roman" w:hAnsi="Times New Roman"/>
                <w:sz w:val="28"/>
                <w:szCs w:val="28"/>
              </w:rPr>
              <w:t xml:space="preserve"> район Сбербанка</w:t>
            </w:r>
          </w:p>
        </w:tc>
        <w:tc>
          <w:tcPr>
            <w:tcW w:w="1704" w:type="dxa"/>
            <w:vAlign w:val="bottom"/>
          </w:tcPr>
          <w:p w:rsidR="00B728AB" w:rsidRPr="00D3396E" w:rsidRDefault="007110D9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693" w:type="dxa"/>
          </w:tcPr>
          <w:p w:rsidR="00B728AB" w:rsidRPr="00D3396E" w:rsidRDefault="007110D9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22" w:type="dxa"/>
          </w:tcPr>
          <w:p w:rsidR="00B728AB" w:rsidRDefault="007110D9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+</w:t>
            </w:r>
          </w:p>
          <w:p w:rsidR="007110D9" w:rsidRPr="00D3396E" w:rsidRDefault="007110D9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(очень слабо)</w:t>
            </w:r>
          </w:p>
        </w:tc>
        <w:tc>
          <w:tcPr>
            <w:tcW w:w="1152" w:type="dxa"/>
          </w:tcPr>
          <w:p w:rsidR="00B728AB" w:rsidRPr="00D3396E" w:rsidRDefault="007110D9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641" w:type="dxa"/>
          </w:tcPr>
          <w:p w:rsidR="00B728AB" w:rsidRPr="00D3396E" w:rsidRDefault="007110D9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B728AB" w:rsidRPr="00D3396E" w:rsidTr="00B728AB">
        <w:tc>
          <w:tcPr>
            <w:tcW w:w="851" w:type="dxa"/>
            <w:vMerge w:val="restart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 </w:t>
            </w:r>
            <w:proofErr w:type="spellStart"/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>мкр</w:t>
            </w:r>
            <w:proofErr w:type="spellEnd"/>
          </w:p>
        </w:tc>
        <w:tc>
          <w:tcPr>
            <w:tcW w:w="1848" w:type="dxa"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Pr="00D3396E">
              <w:rPr>
                <w:rFonts w:ascii="Times New Roman" w:hAnsi="Times New Roman"/>
                <w:sz w:val="28"/>
                <w:szCs w:val="28"/>
              </w:rPr>
              <w:t xml:space="preserve"> район Драмтеатра</w:t>
            </w:r>
          </w:p>
        </w:tc>
        <w:tc>
          <w:tcPr>
            <w:tcW w:w="1704" w:type="dxa"/>
            <w:vAlign w:val="bottom"/>
          </w:tcPr>
          <w:p w:rsidR="00B728AB" w:rsidRPr="00D3396E" w:rsidRDefault="007110D9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693" w:type="dxa"/>
          </w:tcPr>
          <w:p w:rsidR="00B728AB" w:rsidRPr="00D3396E" w:rsidRDefault="007110D9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22" w:type="dxa"/>
          </w:tcPr>
          <w:p w:rsidR="00B728AB" w:rsidRPr="00D3396E" w:rsidRDefault="007110D9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52" w:type="dxa"/>
          </w:tcPr>
          <w:p w:rsidR="00B728AB" w:rsidRPr="00D3396E" w:rsidRDefault="007110D9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641" w:type="dxa"/>
          </w:tcPr>
          <w:p w:rsidR="00B728AB" w:rsidRPr="00D3396E" w:rsidRDefault="007110D9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B728AB" w:rsidRPr="00D3396E" w:rsidTr="00B728AB">
        <w:tc>
          <w:tcPr>
            <w:tcW w:w="851" w:type="dxa"/>
            <w:vMerge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8" w:type="dxa"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Pr="00D3396E">
              <w:rPr>
                <w:rFonts w:ascii="Times New Roman" w:hAnsi="Times New Roman"/>
                <w:sz w:val="28"/>
                <w:szCs w:val="28"/>
              </w:rPr>
              <w:t xml:space="preserve"> дом №14</w:t>
            </w:r>
          </w:p>
        </w:tc>
        <w:tc>
          <w:tcPr>
            <w:tcW w:w="1704" w:type="dxa"/>
            <w:vAlign w:val="bottom"/>
          </w:tcPr>
          <w:p w:rsidR="00B728AB" w:rsidRPr="00D3396E" w:rsidRDefault="007110D9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693" w:type="dxa"/>
          </w:tcPr>
          <w:p w:rsidR="00B728AB" w:rsidRPr="00D3396E" w:rsidRDefault="007110D9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22" w:type="dxa"/>
          </w:tcPr>
          <w:p w:rsidR="00B728AB" w:rsidRPr="00D3396E" w:rsidRDefault="007110D9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52" w:type="dxa"/>
          </w:tcPr>
          <w:p w:rsidR="00B728AB" w:rsidRPr="00D3396E" w:rsidRDefault="007110D9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641" w:type="dxa"/>
          </w:tcPr>
          <w:p w:rsidR="00B728AB" w:rsidRPr="00D3396E" w:rsidRDefault="007110D9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B728AB" w:rsidRPr="00D3396E" w:rsidTr="00B728AB">
        <w:tc>
          <w:tcPr>
            <w:tcW w:w="851" w:type="dxa"/>
            <w:vMerge w:val="restart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>Ул.Ленина</w:t>
            </w:r>
            <w:proofErr w:type="spellEnd"/>
          </w:p>
        </w:tc>
        <w:tc>
          <w:tcPr>
            <w:tcW w:w="1848" w:type="dxa"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D3396E">
              <w:rPr>
                <w:rFonts w:ascii="Times New Roman" w:hAnsi="Times New Roman"/>
                <w:sz w:val="28"/>
                <w:szCs w:val="28"/>
              </w:rPr>
              <w:t xml:space="preserve"> район КТИ</w:t>
            </w:r>
          </w:p>
        </w:tc>
        <w:tc>
          <w:tcPr>
            <w:tcW w:w="1704" w:type="dxa"/>
            <w:vAlign w:val="bottom"/>
          </w:tcPr>
          <w:p w:rsidR="00B728AB" w:rsidRPr="00D3396E" w:rsidRDefault="007110D9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693" w:type="dxa"/>
          </w:tcPr>
          <w:p w:rsidR="00B728AB" w:rsidRPr="00D3396E" w:rsidRDefault="007110D9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22" w:type="dxa"/>
          </w:tcPr>
          <w:p w:rsidR="00B728AB" w:rsidRPr="00D3396E" w:rsidRDefault="007110D9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52" w:type="dxa"/>
          </w:tcPr>
          <w:p w:rsidR="00B728AB" w:rsidRPr="00D3396E" w:rsidRDefault="007110D9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641" w:type="dxa"/>
          </w:tcPr>
          <w:p w:rsidR="00B728AB" w:rsidRPr="00D3396E" w:rsidRDefault="007110D9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B728AB" w:rsidRPr="00D3396E" w:rsidTr="00B728AB">
        <w:tc>
          <w:tcPr>
            <w:tcW w:w="851" w:type="dxa"/>
            <w:vMerge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8" w:type="dxa"/>
            <w:vAlign w:val="bottom"/>
          </w:tcPr>
          <w:p w:rsidR="00B728AB" w:rsidRPr="00D3396E" w:rsidRDefault="00B728AB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3396E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D3396E">
              <w:rPr>
                <w:rFonts w:ascii="Times New Roman" w:hAnsi="Times New Roman"/>
                <w:sz w:val="28"/>
                <w:szCs w:val="28"/>
              </w:rPr>
              <w:t xml:space="preserve"> район МБОУ СОШ %16</w:t>
            </w:r>
          </w:p>
        </w:tc>
        <w:tc>
          <w:tcPr>
            <w:tcW w:w="1704" w:type="dxa"/>
            <w:vAlign w:val="bottom"/>
          </w:tcPr>
          <w:p w:rsidR="00B728AB" w:rsidRPr="00D3396E" w:rsidRDefault="007110D9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693" w:type="dxa"/>
          </w:tcPr>
          <w:p w:rsidR="00B728AB" w:rsidRPr="00D3396E" w:rsidRDefault="007110D9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22" w:type="dxa"/>
          </w:tcPr>
          <w:p w:rsidR="00B728AB" w:rsidRPr="00D3396E" w:rsidRDefault="007110D9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52" w:type="dxa"/>
          </w:tcPr>
          <w:p w:rsidR="00B728AB" w:rsidRPr="00D3396E" w:rsidRDefault="007110D9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641" w:type="dxa"/>
          </w:tcPr>
          <w:p w:rsidR="00B728AB" w:rsidRPr="00D3396E" w:rsidRDefault="007110D9" w:rsidP="00D3396E">
            <w:pPr>
              <w:pStyle w:val="ab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</w:tbl>
    <w:p w:rsidR="00B728AB" w:rsidRPr="00D3396E" w:rsidRDefault="00B728AB" w:rsidP="00D3396E">
      <w:pPr>
        <w:pStyle w:val="ab"/>
        <w:rPr>
          <w:rFonts w:ascii="Times New Roman" w:hAnsi="Times New Roman"/>
          <w:b/>
          <w:bCs/>
          <w:sz w:val="28"/>
          <w:szCs w:val="28"/>
        </w:rPr>
      </w:pPr>
    </w:p>
    <w:p w:rsidR="00B728AB" w:rsidRDefault="007110D9" w:rsidP="007110D9">
      <w:pPr>
        <w:pStyle w:val="ab"/>
        <w:rPr>
          <w:rFonts w:ascii="Times New Roman" w:hAnsi="Times New Roman"/>
          <w:b/>
          <w:bCs/>
          <w:sz w:val="28"/>
          <w:szCs w:val="28"/>
        </w:rPr>
      </w:pPr>
      <w:r w:rsidRPr="007110D9">
        <w:rPr>
          <w:rFonts w:ascii="Times New Roman" w:hAnsi="Times New Roman"/>
          <w:bCs/>
          <w:sz w:val="28"/>
          <w:szCs w:val="28"/>
        </w:rPr>
        <w:t xml:space="preserve">В исследуемых пробах ионов </w:t>
      </w:r>
      <w:r w:rsidRPr="007110D9">
        <w:rPr>
          <w:rFonts w:ascii="Times New Roman" w:hAnsi="Times New Roman"/>
          <w:sz w:val="28"/>
          <w:szCs w:val="28"/>
        </w:rPr>
        <w:t>SO</w:t>
      </w:r>
      <w:r w:rsidRPr="007110D9">
        <w:rPr>
          <w:rFonts w:ascii="Times New Roman" w:hAnsi="Times New Roman"/>
          <w:sz w:val="28"/>
          <w:szCs w:val="28"/>
          <w:vertAlign w:val="subscript"/>
        </w:rPr>
        <w:t>4</w:t>
      </w:r>
      <w:r w:rsidRPr="007110D9">
        <w:rPr>
          <w:rFonts w:ascii="Times New Roman" w:hAnsi="Times New Roman"/>
          <w:sz w:val="28"/>
          <w:szCs w:val="28"/>
          <w:vertAlign w:val="superscript"/>
        </w:rPr>
        <w:t xml:space="preserve">2- </w:t>
      </w:r>
      <w:r w:rsidRPr="007110D9">
        <w:rPr>
          <w:rFonts w:ascii="Times New Roman" w:hAnsi="Times New Roman"/>
          <w:sz w:val="28"/>
          <w:szCs w:val="28"/>
          <w:vertAlign w:val="subscript"/>
        </w:rPr>
        <w:t>,</w:t>
      </w:r>
      <w:r w:rsidRPr="007110D9"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Pr="007110D9">
        <w:rPr>
          <w:rFonts w:ascii="Times New Roman" w:hAnsi="Times New Roman"/>
          <w:bCs/>
          <w:sz w:val="28"/>
          <w:szCs w:val="28"/>
        </w:rPr>
        <w:t>SO</w:t>
      </w:r>
      <w:r w:rsidRPr="007110D9">
        <w:rPr>
          <w:rFonts w:ascii="Times New Roman" w:hAnsi="Times New Roman"/>
          <w:bCs/>
          <w:sz w:val="28"/>
          <w:szCs w:val="28"/>
          <w:vertAlign w:val="subscript"/>
        </w:rPr>
        <w:t>3</w:t>
      </w:r>
      <w:r w:rsidRPr="007110D9">
        <w:rPr>
          <w:rFonts w:ascii="Times New Roman" w:hAnsi="Times New Roman"/>
          <w:bCs/>
          <w:sz w:val="28"/>
          <w:szCs w:val="28"/>
          <w:vertAlign w:val="superscript"/>
        </w:rPr>
        <w:t>2-</w:t>
      </w:r>
      <w:r w:rsidRPr="007110D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110D9">
        <w:rPr>
          <w:rFonts w:ascii="Times New Roman" w:hAnsi="Times New Roman"/>
          <w:bCs/>
          <w:sz w:val="28"/>
          <w:szCs w:val="28"/>
        </w:rPr>
        <w:t>CL</w:t>
      </w:r>
      <w:r w:rsidRPr="007110D9">
        <w:rPr>
          <w:rFonts w:ascii="Times New Roman" w:hAnsi="Times New Roman"/>
          <w:bCs/>
          <w:sz w:val="28"/>
          <w:szCs w:val="28"/>
          <w:vertAlign w:val="superscript"/>
        </w:rPr>
        <w:t>-</w:t>
      </w:r>
      <w:r w:rsidRPr="007110D9">
        <w:rPr>
          <w:rFonts w:ascii="Times New Roman" w:hAnsi="Times New Roman"/>
          <w:bCs/>
          <w:sz w:val="28"/>
          <w:szCs w:val="28"/>
        </w:rPr>
        <w:t>,</w:t>
      </w:r>
      <w:r w:rsidRPr="007110D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110D9">
        <w:rPr>
          <w:rFonts w:ascii="Times New Roman" w:hAnsi="Times New Roman"/>
          <w:bCs/>
          <w:sz w:val="28"/>
          <w:szCs w:val="28"/>
        </w:rPr>
        <w:t>NH</w:t>
      </w:r>
      <w:r w:rsidRPr="007110D9">
        <w:rPr>
          <w:rFonts w:ascii="Times New Roman" w:hAnsi="Times New Roman"/>
          <w:bCs/>
          <w:sz w:val="28"/>
          <w:szCs w:val="28"/>
          <w:vertAlign w:val="subscript"/>
        </w:rPr>
        <w:t>4</w:t>
      </w:r>
      <w:r w:rsidRPr="007110D9">
        <w:rPr>
          <w:rFonts w:ascii="Times New Roman" w:hAnsi="Times New Roman"/>
          <w:bCs/>
          <w:sz w:val="28"/>
          <w:szCs w:val="28"/>
          <w:vertAlign w:val="superscript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нами не выявлено. Слабые признаки содержания иона </w:t>
      </w:r>
      <w:r w:rsidRPr="007110D9">
        <w:rPr>
          <w:rFonts w:ascii="Times New Roman" w:hAnsi="Times New Roman"/>
          <w:bCs/>
          <w:sz w:val="28"/>
          <w:szCs w:val="28"/>
        </w:rPr>
        <w:t>S</w:t>
      </w:r>
      <w:r w:rsidRPr="007110D9">
        <w:rPr>
          <w:rFonts w:ascii="Times New Roman" w:hAnsi="Times New Roman"/>
          <w:bCs/>
          <w:sz w:val="28"/>
          <w:szCs w:val="28"/>
          <w:vertAlign w:val="superscript"/>
        </w:rPr>
        <w:t>2-</w:t>
      </w:r>
      <w:r>
        <w:rPr>
          <w:rFonts w:ascii="Times New Roman" w:hAnsi="Times New Roman"/>
          <w:bCs/>
          <w:sz w:val="28"/>
          <w:szCs w:val="28"/>
        </w:rPr>
        <w:t xml:space="preserve"> мы определили в снеговом покрове района Сбербанка на 5 </w:t>
      </w:r>
      <w:proofErr w:type="spellStart"/>
      <w:r>
        <w:rPr>
          <w:rFonts w:ascii="Times New Roman" w:hAnsi="Times New Roman"/>
          <w:bCs/>
          <w:sz w:val="28"/>
          <w:szCs w:val="28"/>
        </w:rPr>
        <w:t>мкр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Полученные результаты позволяют нам сделать вывод о незначительной загрязненности снежного покрова, что указывают на нахождении атмосферного воздуха </w:t>
      </w:r>
      <w:proofErr w:type="spellStart"/>
      <w:r>
        <w:rPr>
          <w:rFonts w:ascii="Times New Roman" w:hAnsi="Times New Roman"/>
          <w:bCs/>
          <w:sz w:val="28"/>
          <w:szCs w:val="28"/>
        </w:rPr>
        <w:t>г.Камышина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 удовлетворительном состоянии.</w:t>
      </w:r>
      <w:r w:rsidRPr="00D3396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110D9" w:rsidRPr="007110D9" w:rsidRDefault="007110D9" w:rsidP="007110D9">
      <w:pPr>
        <w:pStyle w:val="ab"/>
        <w:rPr>
          <w:rFonts w:ascii="Times New Roman" w:hAnsi="Times New Roman"/>
          <w:b/>
          <w:bCs/>
          <w:sz w:val="28"/>
          <w:szCs w:val="28"/>
        </w:rPr>
      </w:pPr>
    </w:p>
    <w:p w:rsidR="00C27D1F" w:rsidRPr="003D4E36" w:rsidRDefault="00C27D1F" w:rsidP="003D4E36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D4E36">
        <w:rPr>
          <w:rFonts w:ascii="Times New Roman" w:hAnsi="Times New Roman"/>
          <w:b/>
          <w:sz w:val="28"/>
          <w:szCs w:val="28"/>
        </w:rPr>
        <w:t>2.</w:t>
      </w:r>
      <w:r w:rsidR="00DA1E14">
        <w:rPr>
          <w:rFonts w:ascii="Times New Roman" w:hAnsi="Times New Roman"/>
          <w:b/>
          <w:sz w:val="28"/>
          <w:szCs w:val="28"/>
        </w:rPr>
        <w:t>5</w:t>
      </w:r>
      <w:r w:rsidR="003D4E36" w:rsidRPr="003D4E36">
        <w:rPr>
          <w:rFonts w:ascii="Times New Roman" w:hAnsi="Times New Roman"/>
          <w:b/>
          <w:sz w:val="28"/>
          <w:szCs w:val="28"/>
        </w:rPr>
        <w:t>.</w:t>
      </w:r>
      <w:r w:rsidR="00B728AB">
        <w:rPr>
          <w:rFonts w:ascii="Times New Roman" w:hAnsi="Times New Roman"/>
          <w:b/>
          <w:sz w:val="28"/>
          <w:szCs w:val="28"/>
        </w:rPr>
        <w:t>6</w:t>
      </w:r>
      <w:r w:rsidR="003D4E36" w:rsidRPr="003D4E36">
        <w:rPr>
          <w:rFonts w:ascii="Times New Roman" w:hAnsi="Times New Roman"/>
          <w:b/>
          <w:sz w:val="28"/>
          <w:szCs w:val="28"/>
        </w:rPr>
        <w:t>.</w:t>
      </w:r>
      <w:r w:rsidRPr="003D4E36">
        <w:rPr>
          <w:rFonts w:ascii="Times New Roman" w:hAnsi="Times New Roman"/>
          <w:b/>
          <w:sz w:val="28"/>
          <w:szCs w:val="28"/>
        </w:rPr>
        <w:t xml:space="preserve"> Результаты анкетирования местных жителей</w:t>
      </w:r>
    </w:p>
    <w:p w:rsidR="003D4E36" w:rsidRDefault="00DA1E14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Нами</w:t>
      </w:r>
      <w:r w:rsidR="00C27D1F" w:rsidRPr="0019368A">
        <w:rPr>
          <w:rFonts w:ascii="Times New Roman" w:hAnsi="Times New Roman"/>
          <w:sz w:val="28"/>
          <w:szCs w:val="28"/>
        </w:rPr>
        <w:t xml:space="preserve">  были разработаны анкеты для опроса местных жителей  на оценку состояния воздуха в </w:t>
      </w:r>
      <w:r w:rsidR="005A5510" w:rsidRPr="0019368A">
        <w:rPr>
          <w:rFonts w:ascii="Times New Roman" w:hAnsi="Times New Roman"/>
          <w:sz w:val="28"/>
          <w:szCs w:val="28"/>
        </w:rPr>
        <w:t>городе Камышине</w:t>
      </w:r>
      <w:r w:rsidR="00C27D1F" w:rsidRPr="0019368A">
        <w:rPr>
          <w:rFonts w:ascii="Times New Roman" w:hAnsi="Times New Roman"/>
          <w:sz w:val="28"/>
          <w:szCs w:val="28"/>
        </w:rPr>
        <w:t xml:space="preserve">. Всего было опрошено 100 человек. Из </w:t>
      </w:r>
      <w:r w:rsidR="00C27D1F" w:rsidRPr="0019368A">
        <w:rPr>
          <w:rFonts w:ascii="Times New Roman" w:hAnsi="Times New Roman"/>
          <w:sz w:val="28"/>
          <w:szCs w:val="28"/>
        </w:rPr>
        <w:lastRenderedPageBreak/>
        <w:t>них 63 женщины и 37 мужчин в возрасте от 18 до 65 лет.  Результаты анкетирования таковы:</w:t>
      </w:r>
    </w:p>
    <w:p w:rsidR="00C27D1F" w:rsidRPr="0019368A" w:rsidRDefault="00C27D1F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sz w:val="28"/>
          <w:szCs w:val="28"/>
        </w:rPr>
        <w:t xml:space="preserve"> 98% считают, что воздух в нашем </w:t>
      </w:r>
      <w:r w:rsidR="005A5510" w:rsidRPr="0019368A">
        <w:rPr>
          <w:rFonts w:ascii="Times New Roman" w:hAnsi="Times New Roman"/>
          <w:sz w:val="28"/>
          <w:szCs w:val="28"/>
        </w:rPr>
        <w:t>городе</w:t>
      </w:r>
      <w:r w:rsidRPr="0019368A">
        <w:rPr>
          <w:rFonts w:ascii="Times New Roman" w:hAnsi="Times New Roman"/>
          <w:sz w:val="28"/>
          <w:szCs w:val="28"/>
        </w:rPr>
        <w:t xml:space="preserve"> довольно чистый и вполне пригоден для дыхания и только 2%  опрошенных,  ссылаются на посторонние  примеси в нем.</w:t>
      </w:r>
    </w:p>
    <w:p w:rsidR="00C27D1F" w:rsidRPr="0019368A" w:rsidRDefault="00C27D1F" w:rsidP="003D4E36">
      <w:pPr>
        <w:pStyle w:val="ab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00DCC87" wp14:editId="5C6C4868">
            <wp:extent cx="4124325" cy="2228850"/>
            <wp:effectExtent l="0" t="0" r="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C27D1F" w:rsidRPr="0019368A" w:rsidRDefault="00C27D1F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sz w:val="28"/>
          <w:szCs w:val="28"/>
        </w:rPr>
        <w:t>79% опрошенных назвали главным источником загрязнения  возд</w:t>
      </w:r>
      <w:r w:rsidR="009B1E7D" w:rsidRPr="0019368A">
        <w:rPr>
          <w:rFonts w:ascii="Times New Roman" w:hAnsi="Times New Roman"/>
          <w:sz w:val="28"/>
          <w:szCs w:val="28"/>
        </w:rPr>
        <w:t>уха - автомобильный транспорт, 21</w:t>
      </w:r>
      <w:r w:rsidRPr="0019368A">
        <w:rPr>
          <w:rFonts w:ascii="Times New Roman" w:hAnsi="Times New Roman"/>
          <w:sz w:val="28"/>
          <w:szCs w:val="28"/>
        </w:rPr>
        <w:t>% назва</w:t>
      </w:r>
      <w:r w:rsidR="005A5510" w:rsidRPr="0019368A">
        <w:rPr>
          <w:rFonts w:ascii="Times New Roman" w:hAnsi="Times New Roman"/>
          <w:sz w:val="28"/>
          <w:szCs w:val="28"/>
        </w:rPr>
        <w:t xml:space="preserve">ли – </w:t>
      </w:r>
      <w:r w:rsidR="00E554FE" w:rsidRPr="0019368A">
        <w:rPr>
          <w:rFonts w:ascii="Times New Roman" w:hAnsi="Times New Roman"/>
          <w:sz w:val="28"/>
          <w:szCs w:val="28"/>
        </w:rPr>
        <w:t>заводы</w:t>
      </w:r>
      <w:r w:rsidR="009B1E7D" w:rsidRPr="0019368A">
        <w:rPr>
          <w:rFonts w:ascii="Times New Roman" w:hAnsi="Times New Roman"/>
          <w:sz w:val="28"/>
          <w:szCs w:val="28"/>
        </w:rPr>
        <w:t>.</w:t>
      </w:r>
    </w:p>
    <w:p w:rsidR="00C27D1F" w:rsidRPr="0019368A" w:rsidRDefault="00C27D1F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</w:p>
    <w:p w:rsidR="00C27D1F" w:rsidRPr="0019368A" w:rsidRDefault="009B1E7D" w:rsidP="003D4E36">
      <w:pPr>
        <w:pStyle w:val="ab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153025" cy="187642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C27D1F" w:rsidRPr="0019368A" w:rsidRDefault="00C27D1F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sz w:val="28"/>
          <w:szCs w:val="28"/>
        </w:rPr>
        <w:t xml:space="preserve">94% опрошенных считают, что многие болезни зависят от состояния окружающей среды, оставшиеся 6% не согласны с этим мнением. </w:t>
      </w:r>
    </w:p>
    <w:p w:rsidR="00C27D1F" w:rsidRPr="0019368A" w:rsidRDefault="00C27D1F" w:rsidP="007110D9">
      <w:pPr>
        <w:pStyle w:val="ab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4591050" cy="2219325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C27D1F" w:rsidRPr="0019368A" w:rsidRDefault="003D4E36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5A5510" w:rsidRPr="0019368A">
        <w:rPr>
          <w:rFonts w:ascii="Times New Roman" w:hAnsi="Times New Roman"/>
          <w:sz w:val="28"/>
          <w:szCs w:val="28"/>
        </w:rPr>
        <w:t>Жители</w:t>
      </w:r>
      <w:r w:rsidR="00C27D1F" w:rsidRPr="0019368A">
        <w:rPr>
          <w:rFonts w:ascii="Times New Roman" w:hAnsi="Times New Roman"/>
          <w:sz w:val="28"/>
          <w:szCs w:val="28"/>
        </w:rPr>
        <w:t xml:space="preserve"> предложили следующие пути сохранения чистоты воздуха  в </w:t>
      </w:r>
      <w:r w:rsidR="005A5510" w:rsidRPr="0019368A">
        <w:rPr>
          <w:rFonts w:ascii="Times New Roman" w:hAnsi="Times New Roman"/>
          <w:sz w:val="28"/>
          <w:szCs w:val="28"/>
        </w:rPr>
        <w:t>г</w:t>
      </w:r>
      <w:r w:rsidR="00E9656C" w:rsidRPr="0019368A">
        <w:rPr>
          <w:rFonts w:ascii="Times New Roman" w:hAnsi="Times New Roman"/>
          <w:sz w:val="28"/>
          <w:szCs w:val="28"/>
        </w:rPr>
        <w:t>о</w:t>
      </w:r>
      <w:r w:rsidR="005A5510" w:rsidRPr="0019368A">
        <w:rPr>
          <w:rFonts w:ascii="Times New Roman" w:hAnsi="Times New Roman"/>
          <w:sz w:val="28"/>
          <w:szCs w:val="28"/>
        </w:rPr>
        <w:t>роде</w:t>
      </w:r>
      <w:r w:rsidR="00C27D1F" w:rsidRPr="0019368A">
        <w:rPr>
          <w:rFonts w:ascii="Times New Roman" w:hAnsi="Times New Roman"/>
          <w:sz w:val="28"/>
          <w:szCs w:val="28"/>
        </w:rPr>
        <w:t>: увеличение  зеленых насаждений – 67%, установка очистительных фильтров на автомобилях – 29%, уменьшение числа автомобилей – 4%</w:t>
      </w:r>
    </w:p>
    <w:p w:rsidR="00C27D1F" w:rsidRPr="0019368A" w:rsidRDefault="00C27D1F" w:rsidP="0093267A">
      <w:pPr>
        <w:pStyle w:val="ab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629150" cy="2524125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5A5510" w:rsidRPr="0019368A" w:rsidRDefault="0093267A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анкетирования позволили </w:t>
      </w:r>
      <w:r w:rsidR="00DA1E14">
        <w:rPr>
          <w:rFonts w:ascii="Times New Roman" w:hAnsi="Times New Roman"/>
          <w:sz w:val="28"/>
          <w:szCs w:val="28"/>
        </w:rPr>
        <w:t>нам</w:t>
      </w:r>
      <w:r>
        <w:rPr>
          <w:rFonts w:ascii="Times New Roman" w:hAnsi="Times New Roman"/>
          <w:sz w:val="28"/>
          <w:szCs w:val="28"/>
        </w:rPr>
        <w:t xml:space="preserve"> сделать следующий вывод: </w:t>
      </w:r>
      <w:r w:rsidR="00C27D1F" w:rsidRPr="0019368A">
        <w:rPr>
          <w:rFonts w:ascii="Times New Roman" w:hAnsi="Times New Roman"/>
          <w:sz w:val="28"/>
          <w:szCs w:val="28"/>
        </w:rPr>
        <w:t xml:space="preserve">жители </w:t>
      </w:r>
      <w:r w:rsidR="005A5510" w:rsidRPr="0019368A">
        <w:rPr>
          <w:rFonts w:ascii="Times New Roman" w:hAnsi="Times New Roman"/>
          <w:sz w:val="28"/>
          <w:szCs w:val="28"/>
        </w:rPr>
        <w:t>Камышина</w:t>
      </w:r>
      <w:r w:rsidR="00C27D1F" w:rsidRPr="0019368A">
        <w:rPr>
          <w:rFonts w:ascii="Times New Roman" w:hAnsi="Times New Roman"/>
          <w:sz w:val="28"/>
          <w:szCs w:val="28"/>
        </w:rPr>
        <w:t xml:space="preserve">  считают воздух чистым и пригодным для дыхания. Также они видят влияние автомобилей на загрязнение воздуха и считают важным сохранение частоты воздуха в своем </w:t>
      </w:r>
      <w:r w:rsidR="005A5510" w:rsidRPr="0019368A">
        <w:rPr>
          <w:rFonts w:ascii="Times New Roman" w:hAnsi="Times New Roman"/>
          <w:sz w:val="28"/>
          <w:szCs w:val="28"/>
        </w:rPr>
        <w:t>городе.</w:t>
      </w:r>
    </w:p>
    <w:p w:rsidR="0093267A" w:rsidRPr="00966A83" w:rsidRDefault="0093267A" w:rsidP="0093267A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267A" w:rsidRPr="0093267A" w:rsidRDefault="0093267A" w:rsidP="0093267A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3267A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93267A">
        <w:rPr>
          <w:rFonts w:ascii="Times New Roman" w:hAnsi="Times New Roman"/>
          <w:b/>
          <w:sz w:val="28"/>
          <w:szCs w:val="28"/>
        </w:rPr>
        <w:t>.</w:t>
      </w:r>
      <w:r w:rsidR="00C27D1F" w:rsidRPr="0093267A">
        <w:rPr>
          <w:rFonts w:ascii="Times New Roman" w:hAnsi="Times New Roman"/>
          <w:b/>
          <w:sz w:val="28"/>
          <w:szCs w:val="28"/>
        </w:rPr>
        <w:t>Заключение</w:t>
      </w:r>
    </w:p>
    <w:p w:rsidR="00C27D1F" w:rsidRPr="0019368A" w:rsidRDefault="0093267A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A1E14">
        <w:rPr>
          <w:rFonts w:ascii="Times New Roman" w:hAnsi="Times New Roman"/>
          <w:sz w:val="28"/>
          <w:szCs w:val="28"/>
        </w:rPr>
        <w:t xml:space="preserve">Состояние атмосферного воздуха  влияет на состояние  органов дыхательной системы населения Волгоградской области, а так же жителей </w:t>
      </w:r>
      <w:proofErr w:type="spellStart"/>
      <w:r w:rsidR="00DA1E14">
        <w:rPr>
          <w:rFonts w:ascii="Times New Roman" w:hAnsi="Times New Roman"/>
          <w:sz w:val="28"/>
          <w:szCs w:val="28"/>
        </w:rPr>
        <w:t>Камышинского</w:t>
      </w:r>
      <w:proofErr w:type="spellEnd"/>
      <w:r w:rsidR="00DA1E14">
        <w:rPr>
          <w:rFonts w:ascii="Times New Roman" w:hAnsi="Times New Roman"/>
          <w:sz w:val="28"/>
          <w:szCs w:val="28"/>
        </w:rPr>
        <w:t xml:space="preserve"> муниципального района и городского округа- города Камышина. Начиная с 2010 года состояние атмосферного воздуха, согласно данным </w:t>
      </w:r>
      <w:r w:rsidR="00DA1E14" w:rsidRPr="006866B7">
        <w:rPr>
          <w:rFonts w:ascii="Times New Roman" w:hAnsi="Times New Roman"/>
          <w:sz w:val="28"/>
          <w:szCs w:val="28"/>
        </w:rPr>
        <w:t xml:space="preserve">Комитета охраны окружающей среды и природопользования Волгоградской области и </w:t>
      </w:r>
      <w:r w:rsidR="006866B7" w:rsidRPr="006866B7">
        <w:rPr>
          <w:rFonts w:ascii="Times New Roman" w:hAnsi="Times New Roman"/>
          <w:sz w:val="28"/>
          <w:szCs w:val="28"/>
        </w:rPr>
        <w:lastRenderedPageBreak/>
        <w:t>Федеральной службы по надзору в сфере защиты прав потребителей и благополучия человека</w:t>
      </w:r>
      <w:r w:rsidR="006866B7">
        <w:rPr>
          <w:rFonts w:ascii="Times New Roman" w:hAnsi="Times New Roman"/>
          <w:sz w:val="28"/>
          <w:szCs w:val="28"/>
        </w:rPr>
        <w:t xml:space="preserve"> состояние атмосферного воздуха находится на удовлетворительном уровне.</w:t>
      </w:r>
      <w:r w:rsidRPr="006866B7">
        <w:rPr>
          <w:rFonts w:ascii="Times New Roman" w:hAnsi="Times New Roman"/>
          <w:sz w:val="28"/>
          <w:szCs w:val="28"/>
        </w:rPr>
        <w:t xml:space="preserve"> </w:t>
      </w:r>
      <w:r w:rsidR="00C27D1F" w:rsidRPr="0019368A">
        <w:rPr>
          <w:rFonts w:ascii="Times New Roman" w:hAnsi="Times New Roman"/>
          <w:sz w:val="28"/>
          <w:szCs w:val="28"/>
        </w:rPr>
        <w:t xml:space="preserve">Проведенные  исследования воздуха  </w:t>
      </w:r>
      <w:r w:rsidR="006866B7">
        <w:rPr>
          <w:rFonts w:ascii="Times New Roman" w:hAnsi="Times New Roman"/>
          <w:sz w:val="28"/>
          <w:szCs w:val="28"/>
        </w:rPr>
        <w:t xml:space="preserve">доказывают , что воздух в </w:t>
      </w:r>
      <w:proofErr w:type="spellStart"/>
      <w:r w:rsidR="006866B7">
        <w:rPr>
          <w:rFonts w:ascii="Times New Roman" w:hAnsi="Times New Roman"/>
          <w:sz w:val="28"/>
          <w:szCs w:val="28"/>
        </w:rPr>
        <w:t>г.Камышине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C27D1F" w:rsidRPr="0019368A">
        <w:rPr>
          <w:rFonts w:ascii="Times New Roman" w:hAnsi="Times New Roman"/>
          <w:sz w:val="28"/>
          <w:szCs w:val="28"/>
        </w:rPr>
        <w:t>пригоден для дыхания местных жителей. Но все же существуют факторы, влияющие на его чистоту.  Главные из них – автомобильный транспорт</w:t>
      </w:r>
      <w:r w:rsidR="006866B7">
        <w:rPr>
          <w:rFonts w:ascii="Times New Roman" w:hAnsi="Times New Roman"/>
          <w:sz w:val="28"/>
          <w:szCs w:val="28"/>
        </w:rPr>
        <w:t xml:space="preserve"> и  бытовые отходы</w:t>
      </w:r>
      <w:r w:rsidR="00C27D1F" w:rsidRPr="0019368A">
        <w:rPr>
          <w:rFonts w:ascii="Times New Roman" w:hAnsi="Times New Roman"/>
          <w:sz w:val="28"/>
          <w:szCs w:val="28"/>
        </w:rPr>
        <w:t xml:space="preserve">. В нашем </w:t>
      </w:r>
      <w:r w:rsidR="005A5510" w:rsidRPr="0019368A">
        <w:rPr>
          <w:rFonts w:ascii="Times New Roman" w:hAnsi="Times New Roman"/>
          <w:sz w:val="28"/>
          <w:szCs w:val="28"/>
        </w:rPr>
        <w:t xml:space="preserve">городе </w:t>
      </w:r>
      <w:r w:rsidR="00C27D1F" w:rsidRPr="0019368A">
        <w:rPr>
          <w:rFonts w:ascii="Times New Roman" w:hAnsi="Times New Roman"/>
          <w:sz w:val="28"/>
          <w:szCs w:val="28"/>
        </w:rPr>
        <w:t>произрастают биоиндикаторы частоты воздуха –</w:t>
      </w:r>
      <w:r w:rsidR="005A5510" w:rsidRPr="001936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лишайники, особенно их много в районе 5 </w:t>
      </w:r>
      <w:proofErr w:type="spellStart"/>
      <w:r>
        <w:rPr>
          <w:rFonts w:ascii="Times New Roman" w:hAnsi="Times New Roman"/>
          <w:sz w:val="28"/>
          <w:szCs w:val="28"/>
        </w:rPr>
        <w:t>мкр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C27D1F" w:rsidRPr="0019368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Х</w:t>
      </w:r>
      <w:r w:rsidRPr="0019368A">
        <w:rPr>
          <w:rFonts w:ascii="Times New Roman" w:hAnsi="Times New Roman"/>
          <w:sz w:val="28"/>
          <w:szCs w:val="28"/>
        </w:rPr>
        <w:t>воинки</w:t>
      </w:r>
      <w:r w:rsidR="00C27D1F" w:rsidRPr="0019368A">
        <w:rPr>
          <w:rFonts w:ascii="Times New Roman" w:hAnsi="Times New Roman"/>
          <w:sz w:val="28"/>
          <w:szCs w:val="28"/>
        </w:rPr>
        <w:t xml:space="preserve"> сосен в нашем </w:t>
      </w:r>
      <w:r w:rsidR="005A5510" w:rsidRPr="0019368A">
        <w:rPr>
          <w:rFonts w:ascii="Times New Roman" w:hAnsi="Times New Roman"/>
          <w:sz w:val="28"/>
          <w:szCs w:val="28"/>
        </w:rPr>
        <w:t>городе</w:t>
      </w:r>
      <w:r>
        <w:rPr>
          <w:rFonts w:ascii="Times New Roman" w:hAnsi="Times New Roman"/>
          <w:sz w:val="28"/>
          <w:szCs w:val="28"/>
        </w:rPr>
        <w:t xml:space="preserve"> не имеют темных пятен, что </w:t>
      </w:r>
      <w:r w:rsidR="00C27D1F" w:rsidRPr="0019368A">
        <w:rPr>
          <w:rFonts w:ascii="Times New Roman" w:hAnsi="Times New Roman"/>
          <w:sz w:val="28"/>
          <w:szCs w:val="28"/>
        </w:rPr>
        <w:t>т</w:t>
      </w:r>
      <w:r w:rsidR="005A5510" w:rsidRPr="0019368A">
        <w:rPr>
          <w:rFonts w:ascii="Times New Roman" w:hAnsi="Times New Roman"/>
          <w:sz w:val="28"/>
          <w:szCs w:val="28"/>
        </w:rPr>
        <w:t>акже указывает на чистоту города</w:t>
      </w:r>
      <w:r w:rsidR="00C27D1F" w:rsidRPr="0019368A">
        <w:rPr>
          <w:rFonts w:ascii="Times New Roman" w:hAnsi="Times New Roman"/>
          <w:sz w:val="28"/>
          <w:szCs w:val="28"/>
        </w:rPr>
        <w:t>.</w:t>
      </w:r>
      <w:r w:rsidR="005A5510" w:rsidRPr="0019368A">
        <w:rPr>
          <w:rFonts w:ascii="Times New Roman" w:hAnsi="Times New Roman"/>
          <w:sz w:val="28"/>
          <w:szCs w:val="28"/>
        </w:rPr>
        <w:t xml:space="preserve"> </w:t>
      </w:r>
      <w:r w:rsidR="006866B7">
        <w:rPr>
          <w:rFonts w:ascii="Times New Roman" w:hAnsi="Times New Roman"/>
          <w:sz w:val="28"/>
          <w:szCs w:val="28"/>
        </w:rPr>
        <w:t xml:space="preserve"> В зимние время  состояние атмосферного воздуха лучше, чем в осенний период. </w:t>
      </w:r>
      <w:r w:rsidR="00C27D1F" w:rsidRPr="0019368A">
        <w:rPr>
          <w:rFonts w:ascii="Times New Roman" w:hAnsi="Times New Roman"/>
          <w:sz w:val="28"/>
          <w:szCs w:val="28"/>
        </w:rPr>
        <w:t>Несмотря на то, что</w:t>
      </w:r>
      <w:r w:rsidR="005A5510" w:rsidRPr="0019368A">
        <w:rPr>
          <w:rFonts w:ascii="Times New Roman" w:hAnsi="Times New Roman"/>
          <w:sz w:val="28"/>
          <w:szCs w:val="28"/>
        </w:rPr>
        <w:t xml:space="preserve"> наш</w:t>
      </w:r>
      <w:r w:rsidR="00C27D1F" w:rsidRPr="0019368A">
        <w:rPr>
          <w:rFonts w:ascii="Times New Roman" w:hAnsi="Times New Roman"/>
          <w:sz w:val="28"/>
          <w:szCs w:val="28"/>
        </w:rPr>
        <w:t xml:space="preserve"> воздух чище, чем воздух д</w:t>
      </w:r>
      <w:r>
        <w:rPr>
          <w:rFonts w:ascii="Times New Roman" w:hAnsi="Times New Roman"/>
          <w:sz w:val="28"/>
          <w:szCs w:val="28"/>
        </w:rPr>
        <w:t>ругих районов</w:t>
      </w:r>
      <w:r w:rsidR="00C27D1F" w:rsidRPr="0019368A">
        <w:rPr>
          <w:rFonts w:ascii="Times New Roman" w:hAnsi="Times New Roman"/>
          <w:sz w:val="28"/>
          <w:szCs w:val="28"/>
        </w:rPr>
        <w:t xml:space="preserve">, нужно беречь наше достояние. Большую роль в охране и поддержании чистоты атмосферного воздуха играют зелёные насаждения: они поглощают углекислый газ и выделяют кислород, листья задерживают частицы пыли. С целью сохранения чистоты воздуха в нашей местности необходимо проводить следующие мероприятия: </w:t>
      </w:r>
    </w:p>
    <w:p w:rsidR="00C27D1F" w:rsidRPr="0019368A" w:rsidRDefault="00C27D1F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sz w:val="28"/>
          <w:szCs w:val="28"/>
        </w:rPr>
        <w:t xml:space="preserve">1. Посадка зеленых насаждений, так как большая часть загрязняющих веществ и пыли оседает на их листьях. </w:t>
      </w:r>
    </w:p>
    <w:p w:rsidR="00C27D1F" w:rsidRDefault="00C27D1F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sz w:val="28"/>
          <w:szCs w:val="28"/>
        </w:rPr>
        <w:t>2. Устанавливать на автомобилях очистительные фильтры.</w:t>
      </w:r>
    </w:p>
    <w:p w:rsidR="006866B7" w:rsidRPr="0019368A" w:rsidRDefault="006866B7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Контролировать процесс хранение и утилизации различных видов отходов.</w:t>
      </w:r>
    </w:p>
    <w:p w:rsidR="00C27D1F" w:rsidRPr="0019368A" w:rsidRDefault="00C27D1F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</w:p>
    <w:p w:rsidR="00C27D1F" w:rsidRPr="0093267A" w:rsidRDefault="0093267A" w:rsidP="0093267A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3267A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93267A">
        <w:rPr>
          <w:rFonts w:ascii="Times New Roman" w:hAnsi="Times New Roman"/>
          <w:b/>
          <w:sz w:val="28"/>
          <w:szCs w:val="28"/>
        </w:rPr>
        <w:t>.</w:t>
      </w:r>
      <w:r w:rsidR="00C27D1F" w:rsidRPr="0093267A">
        <w:rPr>
          <w:rFonts w:ascii="Times New Roman" w:hAnsi="Times New Roman"/>
          <w:b/>
          <w:sz w:val="28"/>
          <w:szCs w:val="28"/>
        </w:rPr>
        <w:t>Использованная литература</w:t>
      </w:r>
    </w:p>
    <w:p w:rsidR="00840FC4" w:rsidRPr="0019368A" w:rsidRDefault="00840FC4" w:rsidP="0093267A">
      <w:pPr>
        <w:pStyle w:val="ab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sz w:val="28"/>
          <w:szCs w:val="28"/>
        </w:rPr>
        <w:t>rospotrebnadzor.ru</w:t>
      </w:r>
    </w:p>
    <w:p w:rsidR="00C27D1F" w:rsidRPr="0019368A" w:rsidRDefault="00C27D1F" w:rsidP="0093267A">
      <w:pPr>
        <w:pStyle w:val="ab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sz w:val="28"/>
          <w:szCs w:val="28"/>
        </w:rPr>
        <w:t>Алексеева С.В., Груздева Н.В. Практикум по экологии.- АО «МДС», 1996.- С.96-99.</w:t>
      </w:r>
    </w:p>
    <w:p w:rsidR="00C27D1F" w:rsidRPr="0019368A" w:rsidRDefault="00C27D1F" w:rsidP="0093267A">
      <w:pPr>
        <w:pStyle w:val="ab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19368A">
        <w:rPr>
          <w:rFonts w:ascii="Times New Roman" w:hAnsi="Times New Roman"/>
          <w:sz w:val="28"/>
          <w:szCs w:val="28"/>
        </w:rPr>
        <w:t>Величковский</w:t>
      </w:r>
      <w:proofErr w:type="spellEnd"/>
      <w:r w:rsidRPr="0019368A">
        <w:rPr>
          <w:rFonts w:ascii="Times New Roman" w:hAnsi="Times New Roman"/>
          <w:sz w:val="28"/>
          <w:szCs w:val="28"/>
        </w:rPr>
        <w:t xml:space="preserve"> Б.Т., Кирпичев В.И. Здоровье человека и окружающая среда.- «Новая школа», 1997. – С.57.</w:t>
      </w:r>
    </w:p>
    <w:p w:rsidR="00C27D1F" w:rsidRPr="0019368A" w:rsidRDefault="00C27D1F" w:rsidP="0093267A">
      <w:pPr>
        <w:pStyle w:val="ab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sz w:val="28"/>
          <w:szCs w:val="28"/>
        </w:rPr>
        <w:t>Еремина О.А. Экология и здоровье// Химия в школе: журнал – 1996.- №11 – С.24.</w:t>
      </w:r>
    </w:p>
    <w:p w:rsidR="00C27D1F" w:rsidRPr="0019368A" w:rsidRDefault="00C27D1F" w:rsidP="0093267A">
      <w:pPr>
        <w:pStyle w:val="ab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19368A">
        <w:rPr>
          <w:rFonts w:ascii="Times New Roman" w:hAnsi="Times New Roman"/>
          <w:sz w:val="28"/>
          <w:szCs w:val="28"/>
        </w:rPr>
        <w:lastRenderedPageBreak/>
        <w:t>Железнякова</w:t>
      </w:r>
      <w:proofErr w:type="spellEnd"/>
      <w:r w:rsidRPr="0019368A">
        <w:rPr>
          <w:rFonts w:ascii="Times New Roman" w:hAnsi="Times New Roman"/>
          <w:sz w:val="28"/>
          <w:szCs w:val="28"/>
        </w:rPr>
        <w:t xml:space="preserve"> Ю. В., Назаренко В. М. Учебно-исследовательские экологические проекты в обучении химии // Химия в школе. — 1999. — № 3. — С. 47-50.</w:t>
      </w:r>
    </w:p>
    <w:p w:rsidR="00C27D1F" w:rsidRPr="0019368A" w:rsidRDefault="00C27D1F" w:rsidP="0093267A">
      <w:pPr>
        <w:pStyle w:val="ab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19368A">
        <w:rPr>
          <w:rFonts w:ascii="Times New Roman" w:hAnsi="Times New Roman"/>
          <w:sz w:val="28"/>
          <w:szCs w:val="28"/>
        </w:rPr>
        <w:t>Краузер</w:t>
      </w:r>
      <w:proofErr w:type="spellEnd"/>
      <w:r w:rsidRPr="0019368A">
        <w:rPr>
          <w:rFonts w:ascii="Times New Roman" w:hAnsi="Times New Roman"/>
          <w:sz w:val="28"/>
          <w:szCs w:val="28"/>
        </w:rPr>
        <w:t xml:space="preserve"> Б., </w:t>
      </w:r>
      <w:proofErr w:type="spellStart"/>
      <w:r w:rsidRPr="0019368A">
        <w:rPr>
          <w:rFonts w:ascii="Times New Roman" w:hAnsi="Times New Roman"/>
          <w:sz w:val="28"/>
          <w:szCs w:val="28"/>
        </w:rPr>
        <w:t>Фримантл</w:t>
      </w:r>
      <w:proofErr w:type="spellEnd"/>
      <w:r w:rsidRPr="0019368A">
        <w:rPr>
          <w:rFonts w:ascii="Times New Roman" w:hAnsi="Times New Roman"/>
          <w:sz w:val="28"/>
          <w:szCs w:val="28"/>
        </w:rPr>
        <w:t xml:space="preserve"> М. Химия. Лабораторный практикум. — М.: Химия, 1995.- С.69.</w:t>
      </w:r>
    </w:p>
    <w:p w:rsidR="00C27D1F" w:rsidRDefault="00C27D1F" w:rsidP="0093267A">
      <w:pPr>
        <w:pStyle w:val="ab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sz w:val="28"/>
          <w:szCs w:val="28"/>
        </w:rPr>
        <w:t xml:space="preserve">Миркин Б.Н., Наумова </w:t>
      </w:r>
      <w:proofErr w:type="spellStart"/>
      <w:r w:rsidRPr="0019368A">
        <w:rPr>
          <w:rFonts w:ascii="Times New Roman" w:hAnsi="Times New Roman"/>
          <w:sz w:val="28"/>
          <w:szCs w:val="28"/>
        </w:rPr>
        <w:t>Л.Г.Экология</w:t>
      </w:r>
      <w:proofErr w:type="spellEnd"/>
      <w:r w:rsidRPr="0019368A">
        <w:rPr>
          <w:rFonts w:ascii="Times New Roman" w:hAnsi="Times New Roman"/>
          <w:sz w:val="28"/>
          <w:szCs w:val="28"/>
        </w:rPr>
        <w:t xml:space="preserve"> России. – М.: АО МДС, 1996. – С.26-28.</w:t>
      </w:r>
    </w:p>
    <w:p w:rsidR="0009656C" w:rsidRPr="0009656C" w:rsidRDefault="0009656C" w:rsidP="0009656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9656C">
        <w:rPr>
          <w:rFonts w:ascii="Times New Roman" w:hAnsi="Times New Roman"/>
          <w:sz w:val="28"/>
          <w:szCs w:val="28"/>
        </w:rPr>
        <w:t>Ашихмина</w:t>
      </w:r>
      <w:proofErr w:type="spellEnd"/>
      <w:r w:rsidRPr="0009656C">
        <w:rPr>
          <w:rFonts w:ascii="Times New Roman" w:hAnsi="Times New Roman"/>
          <w:sz w:val="28"/>
          <w:szCs w:val="28"/>
        </w:rPr>
        <w:t xml:space="preserve"> Т.Я. Школьный экологический мониторинг. Москва: АГАР, 2000. </w:t>
      </w:r>
    </w:p>
    <w:p w:rsidR="0009656C" w:rsidRPr="0009656C" w:rsidRDefault="0009656C" w:rsidP="0009656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9656C">
        <w:rPr>
          <w:rFonts w:ascii="Times New Roman" w:hAnsi="Times New Roman"/>
          <w:sz w:val="28"/>
          <w:szCs w:val="28"/>
        </w:rPr>
        <w:t>Дядюн</w:t>
      </w:r>
      <w:proofErr w:type="spellEnd"/>
      <w:r w:rsidRPr="0009656C">
        <w:rPr>
          <w:rFonts w:ascii="Times New Roman" w:hAnsi="Times New Roman"/>
          <w:sz w:val="28"/>
          <w:szCs w:val="28"/>
        </w:rPr>
        <w:t xml:space="preserve"> Т.В. Практикум «Мир воздуха». Ж. «Биология в школе», № 1, 2001. </w:t>
      </w:r>
    </w:p>
    <w:p w:rsidR="0009656C" w:rsidRPr="0009656C" w:rsidRDefault="0009656C" w:rsidP="0009656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9656C">
        <w:rPr>
          <w:rFonts w:ascii="Times New Roman" w:hAnsi="Times New Roman"/>
          <w:sz w:val="28"/>
          <w:szCs w:val="28"/>
        </w:rPr>
        <w:t>Самкова</w:t>
      </w:r>
      <w:proofErr w:type="spellEnd"/>
      <w:r w:rsidRPr="0009656C">
        <w:rPr>
          <w:rFonts w:ascii="Times New Roman" w:hAnsi="Times New Roman"/>
          <w:sz w:val="28"/>
          <w:szCs w:val="28"/>
        </w:rPr>
        <w:t xml:space="preserve"> В.А. Мы изучаем лес. Ж. « Биология в школе», № 7, 2003. </w:t>
      </w:r>
    </w:p>
    <w:p w:rsidR="0009656C" w:rsidRPr="0009656C" w:rsidRDefault="0009656C" w:rsidP="0009656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9656C">
        <w:rPr>
          <w:rFonts w:ascii="Times New Roman" w:hAnsi="Times New Roman"/>
          <w:sz w:val="28"/>
          <w:szCs w:val="28"/>
        </w:rPr>
        <w:t xml:space="preserve">Чернова Н.М., Былова А.М. Экология. Учебное пособие для педагогических институтов. Москва. Просвещение, 1988. </w:t>
      </w:r>
    </w:p>
    <w:p w:rsidR="0093267A" w:rsidRPr="007E0C46" w:rsidRDefault="0009656C" w:rsidP="007E0C4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9656C">
        <w:rPr>
          <w:rFonts w:ascii="Times New Roman" w:hAnsi="Times New Roman"/>
          <w:sz w:val="28"/>
          <w:szCs w:val="28"/>
        </w:rPr>
        <w:t xml:space="preserve">Чижевский А.Е. Я познаю мир. Детская энциклопедия. Экология. Москва. Издательство АСТ, 1999. </w:t>
      </w:r>
    </w:p>
    <w:p w:rsidR="0093267A" w:rsidRPr="0019368A" w:rsidRDefault="0093267A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</w:p>
    <w:p w:rsidR="00C27D1F" w:rsidRDefault="0093267A" w:rsidP="0093267A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3267A">
        <w:rPr>
          <w:rFonts w:ascii="Times New Roman" w:hAnsi="Times New Roman"/>
          <w:b/>
          <w:sz w:val="28"/>
          <w:szCs w:val="28"/>
          <w:lang w:val="en-US"/>
        </w:rPr>
        <w:t>V</w:t>
      </w:r>
      <w:r w:rsidRPr="00966A83">
        <w:rPr>
          <w:rFonts w:ascii="Times New Roman" w:hAnsi="Times New Roman"/>
          <w:b/>
          <w:sz w:val="28"/>
          <w:szCs w:val="28"/>
        </w:rPr>
        <w:t xml:space="preserve">. </w:t>
      </w:r>
      <w:r w:rsidRPr="0093267A">
        <w:rPr>
          <w:rFonts w:ascii="Times New Roman" w:hAnsi="Times New Roman"/>
          <w:b/>
          <w:sz w:val="28"/>
          <w:szCs w:val="28"/>
        </w:rPr>
        <w:t>Приложение</w:t>
      </w:r>
    </w:p>
    <w:p w:rsidR="0093267A" w:rsidRPr="0093267A" w:rsidRDefault="00B728AB" w:rsidP="0093267A">
      <w:pPr>
        <w:pStyle w:val="ab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7</w:t>
      </w:r>
    </w:p>
    <w:p w:rsidR="00C27D1F" w:rsidRPr="0019368A" w:rsidRDefault="00C27D1F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</w:p>
    <w:p w:rsidR="00C27D1F" w:rsidRPr="0093267A" w:rsidRDefault="00C27D1F" w:rsidP="0093267A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3267A">
        <w:rPr>
          <w:rFonts w:ascii="Times New Roman" w:hAnsi="Times New Roman"/>
          <w:b/>
          <w:sz w:val="28"/>
          <w:szCs w:val="28"/>
        </w:rPr>
        <w:t>Анкета</w:t>
      </w:r>
      <w:r w:rsidR="0093267A" w:rsidRPr="0093267A">
        <w:rPr>
          <w:rFonts w:ascii="Times New Roman" w:hAnsi="Times New Roman"/>
          <w:b/>
          <w:sz w:val="28"/>
          <w:szCs w:val="28"/>
        </w:rPr>
        <w:t xml:space="preserve"> для жителей города</w:t>
      </w:r>
    </w:p>
    <w:p w:rsidR="00C27D1F" w:rsidRPr="0093267A" w:rsidRDefault="00C27D1F" w:rsidP="0093267A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3267A">
        <w:rPr>
          <w:rFonts w:ascii="Times New Roman" w:hAnsi="Times New Roman"/>
          <w:b/>
          <w:sz w:val="28"/>
          <w:szCs w:val="28"/>
        </w:rPr>
        <w:t xml:space="preserve">«Оценка состояния воздуха в </w:t>
      </w:r>
      <w:r w:rsidR="005A5510" w:rsidRPr="0093267A">
        <w:rPr>
          <w:rFonts w:ascii="Times New Roman" w:hAnsi="Times New Roman"/>
          <w:b/>
          <w:sz w:val="28"/>
          <w:szCs w:val="28"/>
        </w:rPr>
        <w:t>г. Камышине</w:t>
      </w:r>
      <w:r w:rsidRPr="0093267A">
        <w:rPr>
          <w:rFonts w:ascii="Times New Roman" w:hAnsi="Times New Roman"/>
          <w:b/>
          <w:sz w:val="28"/>
          <w:szCs w:val="28"/>
        </w:rPr>
        <w:t>»</w:t>
      </w:r>
    </w:p>
    <w:p w:rsidR="0093267A" w:rsidRDefault="0093267A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</w:p>
    <w:p w:rsidR="00C27D1F" w:rsidRPr="0019368A" w:rsidRDefault="00C27D1F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sz w:val="28"/>
          <w:szCs w:val="28"/>
        </w:rPr>
        <w:t>1. Пол, возраст.</w:t>
      </w:r>
    </w:p>
    <w:p w:rsidR="00C27D1F" w:rsidRPr="0019368A" w:rsidRDefault="00C27D1F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sz w:val="28"/>
          <w:szCs w:val="28"/>
        </w:rPr>
        <w:t xml:space="preserve">2. Как вы оцениваете состояние окружающего воздуха в нашем </w:t>
      </w:r>
      <w:r w:rsidR="005A5510" w:rsidRPr="0019368A">
        <w:rPr>
          <w:rFonts w:ascii="Times New Roman" w:hAnsi="Times New Roman"/>
          <w:sz w:val="28"/>
          <w:szCs w:val="28"/>
        </w:rPr>
        <w:t>городе</w:t>
      </w:r>
      <w:r w:rsidRPr="0019368A">
        <w:rPr>
          <w:rFonts w:ascii="Times New Roman" w:hAnsi="Times New Roman"/>
          <w:sz w:val="28"/>
          <w:szCs w:val="28"/>
        </w:rPr>
        <w:t xml:space="preserve">? </w:t>
      </w:r>
    </w:p>
    <w:p w:rsidR="00C27D1F" w:rsidRPr="0019368A" w:rsidRDefault="00C27D1F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19368A">
        <w:rPr>
          <w:rFonts w:ascii="Times New Roman" w:hAnsi="Times New Roman"/>
          <w:sz w:val="28"/>
          <w:szCs w:val="28"/>
        </w:rPr>
        <w:t>3.Что является источниками загрязнения воздуха?</w:t>
      </w:r>
    </w:p>
    <w:p w:rsidR="00C27D1F" w:rsidRPr="0019368A" w:rsidRDefault="0093267A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Влияет ли </w:t>
      </w:r>
      <w:r w:rsidR="00C27D1F" w:rsidRPr="0019368A">
        <w:rPr>
          <w:rFonts w:ascii="Times New Roman" w:hAnsi="Times New Roman"/>
          <w:sz w:val="28"/>
          <w:szCs w:val="28"/>
        </w:rPr>
        <w:t>загрязненность воздуха на здоровье местных жителей?</w:t>
      </w:r>
    </w:p>
    <w:p w:rsidR="00C27D1F" w:rsidRDefault="0093267A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Как сохранить чистоту </w:t>
      </w:r>
      <w:r w:rsidR="00C27D1F" w:rsidRPr="0019368A">
        <w:rPr>
          <w:rFonts w:ascii="Times New Roman" w:hAnsi="Times New Roman"/>
          <w:sz w:val="28"/>
          <w:szCs w:val="28"/>
        </w:rPr>
        <w:t xml:space="preserve">воздуха в </w:t>
      </w:r>
      <w:r w:rsidR="005A5510" w:rsidRPr="0019368A">
        <w:rPr>
          <w:rFonts w:ascii="Times New Roman" w:hAnsi="Times New Roman"/>
          <w:sz w:val="28"/>
          <w:szCs w:val="28"/>
        </w:rPr>
        <w:t>Камышине</w:t>
      </w:r>
      <w:r w:rsidR="00C27D1F" w:rsidRPr="0019368A">
        <w:rPr>
          <w:rFonts w:ascii="Times New Roman" w:hAnsi="Times New Roman"/>
          <w:sz w:val="28"/>
          <w:szCs w:val="28"/>
        </w:rPr>
        <w:t>?</w:t>
      </w:r>
    </w:p>
    <w:p w:rsidR="00966A83" w:rsidRDefault="00966A83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</w:p>
    <w:p w:rsidR="00966A83" w:rsidRDefault="00966A83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</w:p>
    <w:p w:rsidR="00966A83" w:rsidRDefault="00966A83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</w:p>
    <w:p w:rsidR="00966A83" w:rsidRDefault="00966A83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</w:p>
    <w:p w:rsidR="00966A83" w:rsidRDefault="00966A83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</w:p>
    <w:p w:rsidR="00966A83" w:rsidRDefault="00966A83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</w:p>
    <w:p w:rsidR="00966A83" w:rsidRDefault="00966A83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</w:p>
    <w:p w:rsidR="00966A83" w:rsidRDefault="00966A83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</w:p>
    <w:p w:rsidR="00966A83" w:rsidRDefault="00966A83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</w:p>
    <w:p w:rsidR="00966A83" w:rsidRDefault="00966A83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</w:p>
    <w:p w:rsidR="00966A83" w:rsidRDefault="00966A83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</w:p>
    <w:p w:rsidR="00966A83" w:rsidRDefault="00966A83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</w:p>
    <w:p w:rsidR="00966A83" w:rsidRDefault="00966A83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</w:p>
    <w:p w:rsidR="00B82F0A" w:rsidRDefault="00B82F0A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</w:p>
    <w:p w:rsidR="00B82F0A" w:rsidRDefault="00B82F0A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</w:p>
    <w:p w:rsidR="00B82F0A" w:rsidRDefault="00B82F0A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</w:p>
    <w:p w:rsidR="00B82F0A" w:rsidRDefault="00B82F0A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</w:p>
    <w:p w:rsidR="00B82F0A" w:rsidRDefault="00B82F0A" w:rsidP="00E9656C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</w:p>
    <w:p w:rsidR="00966A83" w:rsidRPr="0019368A" w:rsidRDefault="00966A83" w:rsidP="00966A83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</w:p>
    <w:sectPr w:rsidR="00966A83" w:rsidRPr="0019368A" w:rsidSect="00534E98">
      <w:footerReference w:type="default" r:id="rId46"/>
      <w:pgSz w:w="11906" w:h="16838"/>
      <w:pgMar w:top="1135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375" w:rsidRDefault="005F1375" w:rsidP="00966A83">
      <w:pPr>
        <w:spacing w:after="0" w:line="240" w:lineRule="auto"/>
      </w:pPr>
      <w:r>
        <w:separator/>
      </w:r>
    </w:p>
  </w:endnote>
  <w:endnote w:type="continuationSeparator" w:id="0">
    <w:p w:rsidR="005F1375" w:rsidRDefault="005F1375" w:rsidP="00966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0589327"/>
      <w:docPartObj>
        <w:docPartGallery w:val="Page Numbers (Bottom of Page)"/>
        <w:docPartUnique/>
      </w:docPartObj>
    </w:sdtPr>
    <w:sdtContent>
      <w:p w:rsidR="00C14684" w:rsidRDefault="00C1468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E98">
          <w:rPr>
            <w:noProof/>
          </w:rPr>
          <w:t>33</w:t>
        </w:r>
        <w:r>
          <w:fldChar w:fldCharType="end"/>
        </w:r>
      </w:p>
    </w:sdtContent>
  </w:sdt>
  <w:p w:rsidR="00C14684" w:rsidRDefault="00C1468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375" w:rsidRDefault="005F1375" w:rsidP="00966A83">
      <w:pPr>
        <w:spacing w:after="0" w:line="240" w:lineRule="auto"/>
      </w:pPr>
      <w:r>
        <w:separator/>
      </w:r>
    </w:p>
  </w:footnote>
  <w:footnote w:type="continuationSeparator" w:id="0">
    <w:p w:rsidR="005F1375" w:rsidRDefault="005F1375" w:rsidP="00966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2367470"/>
    <w:multiLevelType w:val="multilevel"/>
    <w:tmpl w:val="5B3A5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C8419A"/>
    <w:multiLevelType w:val="hybridMultilevel"/>
    <w:tmpl w:val="D8B88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8B2D3B"/>
    <w:multiLevelType w:val="multilevel"/>
    <w:tmpl w:val="E9C260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3AD6544E"/>
    <w:multiLevelType w:val="multilevel"/>
    <w:tmpl w:val="E9C260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573A0D91"/>
    <w:multiLevelType w:val="multilevel"/>
    <w:tmpl w:val="35D0EB1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589757F4"/>
    <w:multiLevelType w:val="hybridMultilevel"/>
    <w:tmpl w:val="EE2ED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F739D4"/>
    <w:multiLevelType w:val="hybridMultilevel"/>
    <w:tmpl w:val="9D1A938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20B5039"/>
    <w:multiLevelType w:val="multilevel"/>
    <w:tmpl w:val="F140C35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79E06508"/>
    <w:multiLevelType w:val="multilevel"/>
    <w:tmpl w:val="85021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9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6"/>
  </w:num>
  <w:num w:numId="9">
    <w:abstractNumId w:val="7"/>
  </w:num>
  <w:num w:numId="10">
    <w:abstractNumId w:va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7CB"/>
    <w:rsid w:val="0006194B"/>
    <w:rsid w:val="000626FD"/>
    <w:rsid w:val="0009656C"/>
    <w:rsid w:val="000B619B"/>
    <w:rsid w:val="00101E30"/>
    <w:rsid w:val="00105238"/>
    <w:rsid w:val="001208EC"/>
    <w:rsid w:val="0019368A"/>
    <w:rsid w:val="001A6FD7"/>
    <w:rsid w:val="00216DCC"/>
    <w:rsid w:val="00253D36"/>
    <w:rsid w:val="00354AAF"/>
    <w:rsid w:val="003D4E36"/>
    <w:rsid w:val="004971C2"/>
    <w:rsid w:val="00534E98"/>
    <w:rsid w:val="005A5510"/>
    <w:rsid w:val="005F1375"/>
    <w:rsid w:val="005F45E8"/>
    <w:rsid w:val="00670E93"/>
    <w:rsid w:val="00672C5E"/>
    <w:rsid w:val="006866B7"/>
    <w:rsid w:val="006C0598"/>
    <w:rsid w:val="00701063"/>
    <w:rsid w:val="007110D9"/>
    <w:rsid w:val="007C6A5D"/>
    <w:rsid w:val="007E0C46"/>
    <w:rsid w:val="00840FC4"/>
    <w:rsid w:val="00864CFD"/>
    <w:rsid w:val="008971AE"/>
    <w:rsid w:val="00906B10"/>
    <w:rsid w:val="00912165"/>
    <w:rsid w:val="0093267A"/>
    <w:rsid w:val="00934605"/>
    <w:rsid w:val="009459C1"/>
    <w:rsid w:val="009526F4"/>
    <w:rsid w:val="00966A83"/>
    <w:rsid w:val="009A20AC"/>
    <w:rsid w:val="009B1E7D"/>
    <w:rsid w:val="009D4ADA"/>
    <w:rsid w:val="009F1D44"/>
    <w:rsid w:val="00B66B35"/>
    <w:rsid w:val="00B728AB"/>
    <w:rsid w:val="00B82F0A"/>
    <w:rsid w:val="00C14684"/>
    <w:rsid w:val="00C27D1F"/>
    <w:rsid w:val="00C5055D"/>
    <w:rsid w:val="00CA67CB"/>
    <w:rsid w:val="00CB2000"/>
    <w:rsid w:val="00CB3D91"/>
    <w:rsid w:val="00D31861"/>
    <w:rsid w:val="00D3396E"/>
    <w:rsid w:val="00D74F8B"/>
    <w:rsid w:val="00DA1E14"/>
    <w:rsid w:val="00DF3D59"/>
    <w:rsid w:val="00E451B8"/>
    <w:rsid w:val="00E554FE"/>
    <w:rsid w:val="00E94248"/>
    <w:rsid w:val="00E9656C"/>
    <w:rsid w:val="00F04E75"/>
    <w:rsid w:val="00F3563F"/>
    <w:rsid w:val="00F4124F"/>
    <w:rsid w:val="00F82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DB46EC2-94BF-4C9C-9DE0-A19595AB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D1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27D1F"/>
    <w:rPr>
      <w:color w:val="0000FF"/>
      <w:u w:val="single"/>
    </w:rPr>
  </w:style>
  <w:style w:type="paragraph" w:styleId="a4">
    <w:name w:val="Body Text"/>
    <w:basedOn w:val="a"/>
    <w:link w:val="a5"/>
    <w:unhideWhenUsed/>
    <w:rsid w:val="00C27D1F"/>
    <w:pPr>
      <w:suppressAutoHyphens/>
      <w:spacing w:after="120"/>
    </w:pPr>
    <w:rPr>
      <w:rFonts w:cs="Calibri"/>
      <w:lang w:eastAsia="ar-SA"/>
    </w:rPr>
  </w:style>
  <w:style w:type="character" w:customStyle="1" w:styleId="a5">
    <w:name w:val="Основной текст Знак"/>
    <w:basedOn w:val="a0"/>
    <w:link w:val="a4"/>
    <w:rsid w:val="00C27D1F"/>
    <w:rPr>
      <w:rFonts w:ascii="Calibri" w:eastAsia="Times New Roman" w:hAnsi="Calibri" w:cs="Calibri"/>
      <w:lang w:eastAsia="ar-SA"/>
    </w:rPr>
  </w:style>
  <w:style w:type="paragraph" w:customStyle="1" w:styleId="2">
    <w:name w:val="Стиль2"/>
    <w:basedOn w:val="a"/>
    <w:rsid w:val="00C27D1F"/>
    <w:pPr>
      <w:suppressAutoHyphens/>
      <w:spacing w:after="0" w:line="240" w:lineRule="auto"/>
      <w:jc w:val="center"/>
    </w:pPr>
    <w:rPr>
      <w:rFonts w:ascii="Times New Roman" w:hAnsi="Times New Roman" w:cs="Calibri"/>
      <w:sz w:val="28"/>
      <w:szCs w:val="28"/>
      <w:lang w:eastAsia="ar-SA"/>
    </w:rPr>
  </w:style>
  <w:style w:type="paragraph" w:customStyle="1" w:styleId="a6">
    <w:name w:val="Содержимое таблицы"/>
    <w:basedOn w:val="a"/>
    <w:rsid w:val="00C27D1F"/>
    <w:pPr>
      <w:suppressLineNumbers/>
      <w:suppressAutoHyphens/>
      <w:spacing w:after="0" w:line="240" w:lineRule="auto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a7">
    <w:name w:val="Заголовок таблицы"/>
    <w:basedOn w:val="a6"/>
    <w:rsid w:val="00C27D1F"/>
    <w:pPr>
      <w:jc w:val="center"/>
    </w:pPr>
    <w:rPr>
      <w:b/>
      <w:bCs/>
    </w:rPr>
  </w:style>
  <w:style w:type="character" w:styleId="a8">
    <w:name w:val="Strong"/>
    <w:basedOn w:val="a0"/>
    <w:qFormat/>
    <w:rsid w:val="00C27D1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A5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551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53D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39"/>
    <w:rsid w:val="007010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66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66A83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966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66A83"/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34"/>
    <w:qFormat/>
    <w:rsid w:val="00D318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f2">
    <w:name w:val="Normal (Web)"/>
    <w:basedOn w:val="a"/>
    <w:unhideWhenUsed/>
    <w:rsid w:val="00B728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3">
    <w:name w:val="Emphasis"/>
    <w:basedOn w:val="a0"/>
    <w:uiPriority w:val="20"/>
    <w:qFormat/>
    <w:rsid w:val="004971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4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&#1040;&#1079;&#1086;&#1090;" TargetMode="External"/><Relationship Id="rId13" Type="http://schemas.openxmlformats.org/officeDocument/2006/relationships/hyperlink" Target="http://ru.wikipedia.org/wiki/1754_&#1075;&#1086;&#1076;" TargetMode="External"/><Relationship Id="rId18" Type="http://schemas.openxmlformats.org/officeDocument/2006/relationships/hyperlink" Target="http://ru.wikipedia.org/wiki/&#1059;&#1075;&#1083;&#1077;&#1082;&#1080;&#1089;&#1083;&#1099;&#1081;_&#1075;&#1072;&#1079;" TargetMode="External"/><Relationship Id="rId26" Type="http://schemas.openxmlformats.org/officeDocument/2006/relationships/hyperlink" Target="http://www.admkamyshin.info/2009/09/30/ooo_zavod_rotor.html" TargetMode="External"/><Relationship Id="rId39" Type="http://schemas.openxmlformats.org/officeDocument/2006/relationships/hyperlink" Target="http://www.admkamyshin.info/2009/09/30/ooo_volzhskaja_kuznica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ru.wikipedia.org/wiki/&#1043;&#1077;&#1083;&#1080;&#1081;" TargetMode="External"/><Relationship Id="rId34" Type="http://schemas.openxmlformats.org/officeDocument/2006/relationships/hyperlink" Target="http://www.admkamyshin.info/2009/09/30/ooo_tekstilnaja_kompanija_kamyshinskijj_khbk.html" TargetMode="External"/><Relationship Id="rId42" Type="http://schemas.openxmlformats.org/officeDocument/2006/relationships/chart" Target="charts/chart1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&#1044;&#1074;&#1080;&#1075;&#1072;&#1090;&#1077;&#1083;&#1100;_&#1074;&#1085;&#1091;&#1090;&#1088;&#1077;&#1085;&#1085;&#1077;&#1075;&#1086;_&#1089;&#1075;&#1086;&#1088;&#1072;&#1085;&#1080;&#1103;" TargetMode="External"/><Relationship Id="rId17" Type="http://schemas.openxmlformats.org/officeDocument/2006/relationships/hyperlink" Target="http://ru.wikipedia.org/wiki/&#1040;&#1088;&#1075;&#1086;&#1085;" TargetMode="External"/><Relationship Id="rId25" Type="http://schemas.openxmlformats.org/officeDocument/2006/relationships/hyperlink" Target="http://www.admkamyshin.info/2009/09/30/zao_kamyshinskijj_steklotarnyjj_zavod.html" TargetMode="External"/><Relationship Id="rId33" Type="http://schemas.openxmlformats.org/officeDocument/2006/relationships/hyperlink" Target="http://www.admkamyshin.info/2009/09/30/kamyshinskijj_kombinat_produktov_pitanija.html" TargetMode="External"/><Relationship Id="rId38" Type="http://schemas.openxmlformats.org/officeDocument/2006/relationships/hyperlink" Target="http://www.admkamyshin.info/2009/09/30/ooo_kamyshinskijj_zavod_burovogo_instrument.html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&#1050;&#1080;&#1089;&#1083;&#1086;&#1088;&#1086;&#1076;" TargetMode="External"/><Relationship Id="rId20" Type="http://schemas.openxmlformats.org/officeDocument/2006/relationships/hyperlink" Target="http://ru.wikipedia.org/wiki/&#1052;&#1077;&#1090;&#1072;&#1085;" TargetMode="External"/><Relationship Id="rId29" Type="http://schemas.openxmlformats.org/officeDocument/2006/relationships/hyperlink" Target="http://www.admkamyshin.info/2009/09/30/oao_kamyshinskijj_khlebokombinat.html" TargetMode="External"/><Relationship Id="rId41" Type="http://schemas.openxmlformats.org/officeDocument/2006/relationships/hyperlink" Target="http://www.admkamyshin.info/2010/01/27/oao_kamyshinmezhrajjgaz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&#1058;&#1086;&#1087;&#1083;&#1080;&#1074;&#1086;" TargetMode="External"/><Relationship Id="rId24" Type="http://schemas.openxmlformats.org/officeDocument/2006/relationships/hyperlink" Target="http://ru.wikipedia.org/wiki/&#1050;&#1089;&#1077;&#1085;&#1086;&#1085;" TargetMode="External"/><Relationship Id="rId32" Type="http://schemas.openxmlformats.org/officeDocument/2006/relationships/hyperlink" Target="http://www.admkamyshin.info/2009/09/30/ooo_kamyshinskoe_shvejjnoe_predprijatie_ivolga.html" TargetMode="External"/><Relationship Id="rId37" Type="http://schemas.openxmlformats.org/officeDocument/2006/relationships/hyperlink" Target="http://www.admkamyshin.info/2009/09/30/ooo_kamyshinskijj_opytnyjj_zavod.html" TargetMode="External"/><Relationship Id="rId40" Type="http://schemas.openxmlformats.org/officeDocument/2006/relationships/hyperlink" Target="http://www.admkamyshin.info/2009/09/30/oao_zavod_stenovykh_materialov.html" TargetMode="External"/><Relationship Id="rId45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&#1040;&#1079;&#1086;&#1090;" TargetMode="External"/><Relationship Id="rId23" Type="http://schemas.openxmlformats.org/officeDocument/2006/relationships/hyperlink" Target="http://ru.wikipedia.org/wiki/&#1042;&#1086;&#1076;&#1086;&#1088;&#1086;&#1076;" TargetMode="External"/><Relationship Id="rId28" Type="http://schemas.openxmlformats.org/officeDocument/2006/relationships/hyperlink" Target="http://www.admkamyshin.info/2009/09/30/zao_gazpromkran.html" TargetMode="External"/><Relationship Id="rId36" Type="http://schemas.openxmlformats.org/officeDocument/2006/relationships/hyperlink" Target="http://www.admkamyshin.info/2009/09/30/zao_kamyshinskijj_litejjnoferrosplavnyjj_zavod.html" TargetMode="External"/><Relationship Id="rId10" Type="http://schemas.openxmlformats.org/officeDocument/2006/relationships/hyperlink" Target="http://ru.wikipedia.org/wiki/&#1040;&#1090;&#1084;&#1086;&#1089;&#1092;&#1077;&#1088;&#1072;_&#1047;&#1077;&#1084;&#1083;&#1080;" TargetMode="External"/><Relationship Id="rId19" Type="http://schemas.openxmlformats.org/officeDocument/2006/relationships/hyperlink" Target="http://ru.wikipedia.org/wiki/&#1053;&#1077;&#1086;&#1085;" TargetMode="External"/><Relationship Id="rId31" Type="http://schemas.openxmlformats.org/officeDocument/2006/relationships/hyperlink" Target="http://www.admkamyshin.info/2009/09/30/ooo_kamyshinskijj_zavod_slesarnomontazhnogo_instrumenta_kzsmi.html" TargetMode="External"/><Relationship Id="rId44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&#1050;&#1080;&#1089;&#1083;&#1086;&#1088;&#1086;&#1076;" TargetMode="External"/><Relationship Id="rId14" Type="http://schemas.openxmlformats.org/officeDocument/2006/relationships/hyperlink" Target="http://ru.wikipedia.org/wiki/&#1041;&#1083;&#1101;&#1082;,_&#1044;&#1078;&#1086;&#1079;&#1077;&#1092;" TargetMode="External"/><Relationship Id="rId22" Type="http://schemas.openxmlformats.org/officeDocument/2006/relationships/hyperlink" Target="http://ru.wikipedia.org/wiki/&#1050;&#1088;&#1080;&#1087;&#1090;&#1086;&#1085;" TargetMode="External"/><Relationship Id="rId27" Type="http://schemas.openxmlformats.org/officeDocument/2006/relationships/hyperlink" Target="http://www.admkamyshin.info/2009/09/30/oao_kamyshinpishheprom.html" TargetMode="External"/><Relationship Id="rId30" Type="http://schemas.openxmlformats.org/officeDocument/2006/relationships/hyperlink" Target="http://www.admkamyshin.info/2009/09/30/ooo_ljubimyjj_gorod.html" TargetMode="External"/><Relationship Id="rId35" Type="http://schemas.openxmlformats.org/officeDocument/2006/relationships/hyperlink" Target="http://www.admkamyshin.info/2009/09/30/oao_roskontrakt_kamyshin.html" TargetMode="External"/><Relationship Id="rId43" Type="http://schemas.openxmlformats.org/officeDocument/2006/relationships/chart" Target="charts/chart2.xml"/><Relationship Id="rId48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3829787234042576E-2"/>
          <c:y val="0.29464285714285743"/>
          <c:w val="0.55791962174940901"/>
          <c:h val="0.4196428571428574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4345">
              <a:solidFill>
                <a:srgbClr val="000000"/>
              </a:solidFill>
              <a:prstDash val="solid"/>
            </a:ln>
          </c:spPr>
          <c:dPt>
            <c:idx val="1"/>
            <c:bubble3D val="0"/>
            <c:spPr>
              <a:solidFill>
                <a:srgbClr val="993366"/>
              </a:solidFill>
              <a:ln w="14345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2"/>
                <c:pt idx="0">
                  <c:v>Воздух чистый </c:v>
                </c:pt>
                <c:pt idx="1">
                  <c:v>Содержит примеси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2"/>
                <c:pt idx="0">
                  <c:v>98</c:v>
                </c:pt>
                <c:pt idx="1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4345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4345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2"/>
                <c:pt idx="0">
                  <c:v>Воздух чистый </c:v>
                </c:pt>
                <c:pt idx="1">
                  <c:v>Содержит примеси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2"/>
                <c:pt idx="0">
                  <c:v>30.6</c:v>
                </c:pt>
                <c:pt idx="1">
                  <c:v>38.6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4345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4345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4345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2"/>
                <c:pt idx="0">
                  <c:v>Воздух чистый </c:v>
                </c:pt>
                <c:pt idx="1">
                  <c:v>Содержит примеси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434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8321513002364065"/>
          <c:y val="0.40625"/>
          <c:w val="0.30732860520094618"/>
          <c:h val="0.19196428571428586"/>
        </c:manualLayout>
      </c:layout>
      <c:overlay val="0"/>
      <c:spPr>
        <a:noFill/>
        <a:ln w="3586">
          <a:solidFill>
            <a:srgbClr val="000000"/>
          </a:solidFill>
          <a:prstDash val="solid"/>
        </a:ln>
      </c:spPr>
      <c:txPr>
        <a:bodyPr/>
        <a:lstStyle/>
        <a:p>
          <a:pPr>
            <a:defRPr sz="1011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10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источники загрязнения воздуха в городе Камышине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cat>
            <c:strRef>
              <c:f>Лист1!$A$2:$A$3</c:f>
              <c:strCache>
                <c:ptCount val="2"/>
                <c:pt idx="0">
                  <c:v>Транспорт</c:v>
                </c:pt>
                <c:pt idx="1">
                  <c:v>Заводы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79</c:v>
                </c:pt>
                <c:pt idx="1">
                  <c:v>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3559322033898302E-2"/>
          <c:y val="0.2556053811659193"/>
          <c:w val="0.59322033898305049"/>
          <c:h val="0.49775784753363228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4344">
              <a:solidFill>
                <a:srgbClr val="000000"/>
              </a:solidFill>
              <a:prstDash val="solid"/>
            </a:ln>
          </c:spPr>
          <c:dPt>
            <c:idx val="1"/>
            <c:bubble3D val="0"/>
            <c:spPr>
              <a:solidFill>
                <a:srgbClr val="993366"/>
              </a:solidFill>
              <a:ln w="14344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Sheet1!$B$1:$C$1</c:f>
              <c:strCache>
                <c:ptCount val="2"/>
                <c:pt idx="0">
                  <c:v>Зависимость от состояния воздуха  </c:v>
                </c:pt>
                <c:pt idx="1">
                  <c:v>Независимость от состояния воздуха  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94</c:v>
                </c:pt>
                <c:pt idx="1">
                  <c:v>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4344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4344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Sheet1!$B$1:$C$1</c:f>
              <c:strCache>
                <c:ptCount val="2"/>
                <c:pt idx="0">
                  <c:v>Зависимость от состояния воздуха  </c:v>
                </c:pt>
                <c:pt idx="1">
                  <c:v>Независимость от состояния воздуха  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4344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4344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4344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Sheet1!$B$1:$C$1</c:f>
              <c:strCache>
                <c:ptCount val="2"/>
                <c:pt idx="0">
                  <c:v>Зависимость от состояния воздуха  </c:v>
                </c:pt>
                <c:pt idx="1">
                  <c:v>Независимость от состояния воздуха  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4344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1822033898305082"/>
          <c:y val="0.33183856502242198"/>
          <c:w val="0.27330508474576282"/>
          <c:h val="0.33632286995515753"/>
        </c:manualLayout>
      </c:layout>
      <c:overlay val="0"/>
      <c:spPr>
        <a:noFill/>
        <a:ln w="3586">
          <a:solidFill>
            <a:srgbClr val="000000"/>
          </a:solidFill>
          <a:prstDash val="solid"/>
        </a:ln>
      </c:spPr>
      <c:txPr>
        <a:bodyPr/>
        <a:lstStyle/>
        <a:p>
          <a:pPr>
            <a:defRPr sz="1011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10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0924369747899138E-2"/>
          <c:y val="0.30588235294117666"/>
          <c:w val="0.53571428571428559"/>
          <c:h val="0.3960784313725495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4344">
              <a:solidFill>
                <a:srgbClr val="000000"/>
              </a:solidFill>
              <a:prstDash val="solid"/>
            </a:ln>
          </c:spPr>
          <c:dPt>
            <c:idx val="1"/>
            <c:bubble3D val="0"/>
            <c:spPr>
              <a:solidFill>
                <a:srgbClr val="993366"/>
              </a:solidFill>
              <a:ln w="14344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4344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Увеличение посадок </c:v>
                </c:pt>
                <c:pt idx="1">
                  <c:v>Установка фильтров</c:v>
                </c:pt>
                <c:pt idx="2">
                  <c:v>Уменьшение единиц техники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67</c:v>
                </c:pt>
                <c:pt idx="1">
                  <c:v>29</c:v>
                </c:pt>
                <c:pt idx="2">
                  <c:v>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4344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4344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4344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Увеличение посадок </c:v>
                </c:pt>
                <c:pt idx="1">
                  <c:v>Установка фильтров</c:v>
                </c:pt>
                <c:pt idx="2">
                  <c:v>Уменьшение единиц техники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4344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4344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4344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Увеличение посадок </c:v>
                </c:pt>
                <c:pt idx="1">
                  <c:v>Установка фильтров</c:v>
                </c:pt>
                <c:pt idx="2">
                  <c:v>Уменьшение единиц техники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4344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5546218487394925"/>
          <c:y val="0.25490196078431382"/>
          <c:w val="0.3361344537815128"/>
          <c:h val="0.48627450980392173"/>
        </c:manualLayout>
      </c:layout>
      <c:overlay val="0"/>
      <c:spPr>
        <a:noFill/>
        <a:ln w="3586">
          <a:solidFill>
            <a:srgbClr val="000000"/>
          </a:solidFill>
          <a:prstDash val="solid"/>
        </a:ln>
      </c:spPr>
      <c:txPr>
        <a:bodyPr/>
        <a:lstStyle/>
        <a:p>
          <a:pPr>
            <a:defRPr sz="1169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27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8BF61-CEB6-4776-A555-D60F4A53D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7408</Words>
  <Characters>42232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32</cp:revision>
  <dcterms:created xsi:type="dcterms:W3CDTF">2014-10-13T15:38:00Z</dcterms:created>
  <dcterms:modified xsi:type="dcterms:W3CDTF">2015-02-24T21:22:00Z</dcterms:modified>
</cp:coreProperties>
</file>